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FA5638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D3434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E3C03">
        <w:rPr>
          <w:color w:val="000000" w:themeColor="text1"/>
        </w:rPr>
        <w:t xml:space="preserve">Индивидуального предпринимателя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 xml:space="preserve">., ИНН – </w:t>
      </w:r>
      <w:r w:rsidR="00504A10" w:rsidRPr="00504A10">
        <w:rPr>
          <w:color w:val="333333"/>
          <w:shd w:val="clear" w:color="auto" w:fill="FFFFFF"/>
        </w:rPr>
        <w:t>230906871040</w:t>
      </w:r>
      <w:r w:rsidR="00EE3C03" w:rsidRPr="00504A10">
        <w:rPr>
          <w:color w:val="000000" w:themeColor="text1"/>
        </w:rPr>
        <w:t xml:space="preserve">, ОГРНИП </w:t>
      </w:r>
      <w:r w:rsidR="00504A10" w:rsidRPr="00504A10">
        <w:rPr>
          <w:color w:val="333333"/>
          <w:shd w:val="clear" w:color="auto" w:fill="F9F9F9"/>
        </w:rPr>
        <w:t>310230915800066</w:t>
      </w:r>
      <w:r w:rsidR="00504A10">
        <w:rPr>
          <w:color w:val="000000" w:themeColor="text1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EE3C03">
        <w:rPr>
          <w:color w:val="000000" w:themeColor="text1"/>
        </w:rPr>
        <w:t xml:space="preserve">Индивидуальному предпринимателю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>.</w:t>
      </w:r>
      <w:r>
        <w:t xml:space="preserve">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</w:t>
      </w:r>
      <w:r w:rsidRPr="00EB1FC3">
        <w:t>л</w:t>
      </w:r>
      <w:r w:rsidRPr="00EB1FC3">
        <w:t>женности по оплате регулярных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FA5638">
        <w:t>6</w:t>
      </w:r>
      <w:r>
        <w:t>.04.2016 г.</w:t>
      </w:r>
      <w:r w:rsidRPr="00EB1FC3">
        <w:t xml:space="preserve"> </w:t>
      </w:r>
      <w:r w:rsidR="00EE3C03">
        <w:rPr>
          <w:color w:val="000000" w:themeColor="text1"/>
        </w:rPr>
        <w:t xml:space="preserve">Индивидуальный предприниматель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>.</w:t>
      </w:r>
      <w:r w:rsidRPr="00EB1FC3">
        <w:t xml:space="preserve"> имеет з</w:t>
      </w:r>
      <w:r w:rsidRPr="00EB1FC3">
        <w:t>а</w:t>
      </w:r>
      <w:r w:rsidRPr="00EB1FC3">
        <w:t xml:space="preserve">долженность по оплате регулярных членских взносов </w:t>
      </w:r>
      <w:r w:rsidR="00EE3C03">
        <w:t>42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E3C03">
        <w:rPr>
          <w:color w:val="000000" w:themeColor="text1"/>
        </w:rPr>
        <w:t xml:space="preserve">Индивидуальным предпринимателем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>.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</w:t>
      </w:r>
      <w:r w:rsidRPr="00555B89">
        <w:lastRenderedPageBreak/>
        <w:t xml:space="preserve">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EE3C03">
        <w:rPr>
          <w:color w:val="000000" w:themeColor="text1"/>
        </w:rPr>
        <w:t xml:space="preserve">Индивидуальному предпринимателю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>.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F5673E">
        <w:t xml:space="preserve">ате регулярных членских взносов и </w:t>
      </w:r>
      <w:r w:rsidR="00F5673E" w:rsidRPr="001E3BFF">
        <w:t>не устр</w:t>
      </w:r>
      <w:r w:rsidR="00F5673E" w:rsidRPr="001E3BFF">
        <w:t>а</w:t>
      </w:r>
      <w:r w:rsidR="00F5673E" w:rsidRPr="001E3BFF">
        <w:t>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</w:t>
      </w:r>
      <w:r w:rsidR="00F5673E" w:rsidRPr="001E3BFF">
        <w:t>ы</w:t>
      </w:r>
      <w:r w:rsidR="00F5673E" w:rsidRPr="001E3BFF">
        <w:t>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A2031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D0" w:rsidRDefault="002063D0" w:rsidP="00461714">
      <w:r>
        <w:separator/>
      </w:r>
    </w:p>
  </w:endnote>
  <w:endnote w:type="continuationSeparator" w:id="0">
    <w:p w:rsidR="002063D0" w:rsidRDefault="002063D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20AA5">
        <w:pPr>
          <w:pStyle w:val="a6"/>
          <w:jc w:val="right"/>
        </w:pPr>
        <w:fldSimple w:instr=" PAGE   \* MERGEFORMAT ">
          <w:r w:rsidR="00CA203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D0" w:rsidRDefault="002063D0" w:rsidP="00461714">
      <w:r>
        <w:separator/>
      </w:r>
    </w:p>
  </w:footnote>
  <w:footnote w:type="continuationSeparator" w:id="0">
    <w:p w:rsidR="002063D0" w:rsidRDefault="002063D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0AA5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2031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93A1-A5B8-4AE8-892C-ED2C4DF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2016-04-06T14:03:00Z</cp:lastPrinted>
  <dcterms:created xsi:type="dcterms:W3CDTF">2011-06-23T13:21:00Z</dcterms:created>
  <dcterms:modified xsi:type="dcterms:W3CDTF">2016-04-07T13:48:00Z</dcterms:modified>
</cp:coreProperties>
</file>