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44310C" w:rsidRDefault="00FE68AD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44310C">
        <w:rPr>
          <w:color w:val="000000" w:themeColor="text1"/>
        </w:rPr>
        <w:t xml:space="preserve">ООО «Новый Город –СКД», юридический адрес: </w:t>
      </w:r>
      <w:r w:rsidR="0044310C" w:rsidRPr="0044310C">
        <w:t>354057, Краснодарский край, г</w:t>
      </w:r>
      <w:proofErr w:type="gramStart"/>
      <w:r w:rsidR="0044310C" w:rsidRPr="0044310C">
        <w:t>.С</w:t>
      </w:r>
      <w:proofErr w:type="gramEnd"/>
      <w:r w:rsidR="0044310C" w:rsidRPr="0044310C">
        <w:t>очи, ул.Тоннельная, 2Б, фактич</w:t>
      </w:r>
      <w:r w:rsidR="0044310C" w:rsidRPr="0044310C">
        <w:t>е</w:t>
      </w:r>
      <w:r w:rsidR="0044310C" w:rsidRPr="0044310C">
        <w:t>ский адрес: 354068, Краснодарский край, г.Сочи, ул.Тимирязева, 34б, ИНН – 2320120558.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15654" w:rsidRDefault="00A15654" w:rsidP="00A15654">
      <w:pPr>
        <w:pStyle w:val="ac"/>
        <w:tabs>
          <w:tab w:val="left" w:pos="993"/>
        </w:tabs>
        <w:ind w:left="0" w:firstLine="567"/>
        <w:jc w:val="both"/>
      </w:pPr>
      <w:r>
        <w:t xml:space="preserve">Дисциплинарный комитет (протокол №6 от 17.06.2016 г.) принял решение о применении к </w:t>
      </w:r>
      <w:r>
        <w:rPr>
          <w:color w:val="000000" w:themeColor="text1"/>
        </w:rPr>
        <w:t>ООО «Новый Город - СКД»</w:t>
      </w:r>
      <w:r>
        <w:t xml:space="preserve"> меры дисциплинарного воздействия в виде предупреждения об устранении выявленных нарушений в срок до 01.08.2016 г. за наличие задолженности по оплате регулярных членских взносов.</w:t>
      </w:r>
    </w:p>
    <w:p w:rsidR="00A15654" w:rsidRDefault="00A15654" w:rsidP="00A15654">
      <w:pPr>
        <w:pStyle w:val="ac"/>
        <w:tabs>
          <w:tab w:val="left" w:pos="993"/>
        </w:tabs>
        <w:ind w:left="0" w:firstLine="567"/>
        <w:jc w:val="both"/>
      </w:pPr>
      <w:r>
        <w:t>По состоянию на 23.08.2016 г.</w:t>
      </w:r>
      <w:r>
        <w:rPr>
          <w:color w:val="000000" w:themeColor="text1"/>
        </w:rPr>
        <w:t xml:space="preserve"> </w:t>
      </w:r>
      <w:r>
        <w:t>ООО «Новый Город – СКД» имеет задолженность по опл</w:t>
      </w:r>
      <w:r>
        <w:t>а</w:t>
      </w:r>
      <w:r>
        <w:t>те регулярных членских взносов 183 000 рублей.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контроля </w:t>
      </w:r>
      <w:proofErr w:type="gramStart"/>
      <w:r w:rsidRPr="00EB3F1D">
        <w:t>за</w:t>
      </w:r>
      <w:proofErr w:type="gramEnd"/>
      <w:r w:rsidRPr="00EB3F1D">
        <w:t xml:space="preserve"> своей </w:t>
      </w:r>
      <w:proofErr w:type="gramStart"/>
      <w:r w:rsidRPr="00EB3F1D">
        <w:t>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</w:t>
      </w:r>
      <w:proofErr w:type="gramEnd"/>
      <w:r w:rsidRPr="00DA6C69">
        <w:rPr>
          <w:szCs w:val="28"/>
        </w:rPr>
        <w:t xml:space="preserve">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650EE5" w:rsidRPr="00555B89" w:rsidRDefault="00650EE5" w:rsidP="00650EE5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 w:rsidR="0044310C">
        <w:t>ООО «Новый Город - СКД</w:t>
      </w:r>
      <w:r w:rsidRPr="00555B89">
        <w:t xml:space="preserve">»  требований Устава РОР «Союз «СРО «РОСК», п. 5.2 Положения о </w:t>
      </w:r>
      <w:r w:rsidRPr="00555B89">
        <w:lastRenderedPageBreak/>
        <w:t xml:space="preserve">членстве в РОР «Союз «СРО «РОСК», </w:t>
      </w:r>
      <w:r w:rsidR="00650EE5" w:rsidRPr="00555B89">
        <w:t xml:space="preserve">п.2.7. Положения о </w:t>
      </w:r>
      <w:proofErr w:type="gramStart"/>
      <w:r w:rsidR="00650EE5" w:rsidRPr="00555B89">
        <w:t>вступительном</w:t>
      </w:r>
      <w:proofErr w:type="gramEnd"/>
      <w:r w:rsidR="00650EE5" w:rsidRPr="00555B89">
        <w:t xml:space="preserve"> и регулярных чле</w:t>
      </w:r>
      <w:r w:rsidR="00650EE5" w:rsidRPr="00555B89">
        <w:t>н</w:t>
      </w:r>
      <w:r w:rsidR="00650EE5" w:rsidRPr="00555B89">
        <w:t>ских взносах в РОР «Союз «СРО «РОСК»</w:t>
      </w:r>
      <w:r w:rsidR="00650EE5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E054DE" w:rsidRPr="001E3F83" w:rsidRDefault="00E054DE" w:rsidP="00E054DE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E054DE" w:rsidRDefault="008852B3" w:rsidP="00E054DE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1</w:t>
      </w:r>
      <w:r w:rsidR="006349D4" w:rsidRPr="00604E0C">
        <w:rPr>
          <w:b/>
        </w:rPr>
        <w:t>.</w:t>
      </w:r>
      <w:r w:rsidR="006349D4">
        <w:t xml:space="preserve"> </w:t>
      </w:r>
      <w:r w:rsidR="00E054DE">
        <w:t xml:space="preserve">Рекомендовать </w:t>
      </w:r>
      <w:r w:rsidR="00E054DE" w:rsidRPr="003C58F4">
        <w:t>Совету РОР «Союз «СРО «РОСК» включить в повестку дня Общего с</w:t>
      </w:r>
      <w:r w:rsidR="00E054DE" w:rsidRPr="003C58F4">
        <w:t>о</w:t>
      </w:r>
      <w:r w:rsidR="00E054DE" w:rsidRPr="003C58F4">
        <w:t xml:space="preserve">брания членов Союза вопрос об исключении </w:t>
      </w:r>
      <w:r w:rsidR="0044310C">
        <w:t>ООО «Новый Город - СКД</w:t>
      </w:r>
      <w:r w:rsidR="00E054DE">
        <w:t xml:space="preserve">» </w:t>
      </w:r>
      <w:r w:rsidR="00E054DE" w:rsidRPr="003C58F4">
        <w:t>из членов РОР «Союз «СРО «РОСК» за наличие задолженности по оплате регулярных членских взносов.</w:t>
      </w:r>
      <w:r w:rsidR="00E054DE" w:rsidRPr="00E832B3">
        <w:rPr>
          <w:color w:val="FF0000"/>
        </w:rPr>
        <w:t xml:space="preserve"> 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E054DE" w:rsidRPr="004E5E9F" w:rsidRDefault="008852B3" w:rsidP="00E054DE">
      <w:pPr>
        <w:ind w:firstLine="567"/>
        <w:jc w:val="both"/>
        <w:rPr>
          <w:b/>
        </w:rPr>
      </w:pPr>
      <w:r>
        <w:rPr>
          <w:b/>
        </w:rPr>
        <w:t>2</w:t>
      </w:r>
      <w:r w:rsidR="00E054DE" w:rsidRPr="00126EC7">
        <w:rPr>
          <w:b/>
        </w:rPr>
        <w:t xml:space="preserve">. </w:t>
      </w:r>
      <w:r w:rsidR="00E054DE" w:rsidRPr="004E5E9F">
        <w:t xml:space="preserve">Направить </w:t>
      </w:r>
      <w:r w:rsidR="00E054DE">
        <w:t xml:space="preserve">принятую рекомендацию </w:t>
      </w:r>
      <w:r w:rsidR="00E054DE" w:rsidRPr="004E5E9F">
        <w:t>для согласования и утверждения Совету РОР «С</w:t>
      </w:r>
      <w:r w:rsidR="00E054DE" w:rsidRPr="004E5E9F">
        <w:t>о</w:t>
      </w:r>
      <w:r w:rsidR="00E054DE" w:rsidRPr="004E5E9F">
        <w:t>юз «СРО «РОСК».</w:t>
      </w:r>
    </w:p>
    <w:p w:rsidR="006349D4" w:rsidRPr="009B042B" w:rsidRDefault="008852B3" w:rsidP="006349D4">
      <w:pPr>
        <w:pStyle w:val="ac"/>
        <w:ind w:left="0" w:firstLine="567"/>
        <w:jc w:val="both"/>
      </w:pPr>
      <w:r>
        <w:rPr>
          <w:b/>
        </w:rPr>
        <w:t>3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053C38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A3" w:rsidRDefault="00B163A3" w:rsidP="00461714">
      <w:r>
        <w:separator/>
      </w:r>
    </w:p>
  </w:endnote>
  <w:endnote w:type="continuationSeparator" w:id="1">
    <w:p w:rsidR="00B163A3" w:rsidRDefault="00B163A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32F25">
        <w:pPr>
          <w:pStyle w:val="a6"/>
          <w:jc w:val="right"/>
        </w:pPr>
        <w:fldSimple w:instr=" PAGE   \* MERGEFORMAT ">
          <w:r w:rsidR="00A15654">
            <w:rPr>
              <w:noProof/>
            </w:rPr>
            <w:t>1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A3" w:rsidRDefault="00B163A3" w:rsidP="00461714">
      <w:r>
        <w:separator/>
      </w:r>
    </w:p>
  </w:footnote>
  <w:footnote w:type="continuationSeparator" w:id="1">
    <w:p w:rsidR="00B163A3" w:rsidRDefault="00B163A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811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3C38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11E7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1CAB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4310C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77D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852B3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5654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163A3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0A2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2F25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166</cp:revision>
  <cp:lastPrinted>2016-08-24T14:35:00Z</cp:lastPrinted>
  <dcterms:created xsi:type="dcterms:W3CDTF">2011-06-23T13:21:00Z</dcterms:created>
  <dcterms:modified xsi:type="dcterms:W3CDTF">2016-08-24T15:51:00Z</dcterms:modified>
</cp:coreProperties>
</file>