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33BB3">
        <w:rPr>
          <w:rFonts w:ascii="Times New Roman" w:hAnsi="Times New Roman"/>
          <w:color w:val="000000"/>
        </w:rPr>
        <w:t>августа</w:t>
      </w:r>
      <w:r w:rsidRPr="006B6737">
        <w:rPr>
          <w:rFonts w:ascii="Times New Roman" w:hAnsi="Times New Roman"/>
          <w:color w:val="000000"/>
        </w:rPr>
        <w:t xml:space="preserve"> 2017 года</w:t>
      </w:r>
    </w:p>
    <w:p w:rsidR="006B6737" w:rsidRPr="00BF74D5" w:rsidRDefault="006B6737" w:rsidP="006B6737">
      <w:pPr>
        <w:pStyle w:val="a3"/>
      </w:pPr>
    </w:p>
    <w:p w:rsidR="00174D69" w:rsidRDefault="006B6737" w:rsidP="006B6737">
      <w:pPr>
        <w:pStyle w:val="a3"/>
        <w:ind w:left="0" w:firstLine="567"/>
        <w:jc w:val="both"/>
        <w:rPr>
          <w:b/>
          <w:i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>Бондаренко С.В.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23.08.2017 г.), Андреева В.Б. (по дов</w:t>
      </w:r>
      <w:r w:rsidRPr="00463BC8">
        <w:rPr>
          <w:color w:val="000000" w:themeColor="text1"/>
        </w:rPr>
        <w:t>е</w:t>
      </w:r>
      <w:r w:rsidRPr="00463BC8">
        <w:rPr>
          <w:color w:val="000000" w:themeColor="text1"/>
        </w:rPr>
        <w:t>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01.08.2017 г.), </w:t>
      </w:r>
      <w:proofErr w:type="spellStart"/>
      <w:r w:rsidRPr="00463BC8">
        <w:rPr>
          <w:color w:val="000000" w:themeColor="text1"/>
        </w:rPr>
        <w:t>Хабаху</w:t>
      </w:r>
      <w:proofErr w:type="spellEnd"/>
      <w:r w:rsidRPr="00463BC8">
        <w:rPr>
          <w:color w:val="000000" w:themeColor="text1"/>
        </w:rPr>
        <w:t xml:space="preserve"> А.Н.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22.08.2017)</w:t>
      </w:r>
      <w:r>
        <w:rPr>
          <w:color w:val="000000" w:themeColor="text1"/>
        </w:rP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="000D0254">
        <w:rPr>
          <w:b/>
          <w:i/>
        </w:rPr>
        <w:t>ЗАО «ДСУ №4</w:t>
      </w:r>
      <w:r w:rsidR="00174D69">
        <w:rPr>
          <w:b/>
          <w:i/>
        </w:rPr>
        <w:t xml:space="preserve">» </w:t>
      </w:r>
      <w:r w:rsidR="00174D69" w:rsidRPr="00174D69">
        <w:t xml:space="preserve">(ИНН – </w:t>
      </w:r>
      <w:r w:rsidR="000D0254" w:rsidRPr="000D0254">
        <w:t>2314001658</w:t>
      </w:r>
      <w:r w:rsidR="00174D69" w:rsidRPr="00174D69">
        <w:t>),</w:t>
      </w:r>
      <w:r w:rsidR="00174D69">
        <w:rPr>
          <w:b/>
          <w:i/>
        </w:rPr>
        <w:t xml:space="preserve"> </w:t>
      </w:r>
      <w:r w:rsidR="00273BE9">
        <w:t xml:space="preserve">юридический адрес: </w:t>
      </w:r>
      <w:r w:rsidR="000D0254" w:rsidRPr="000D0254">
        <w:t>352900, Краснодарский край, г</w:t>
      </w:r>
      <w:proofErr w:type="gramStart"/>
      <w:r w:rsidR="000D0254" w:rsidRPr="000D0254">
        <w:t>.А</w:t>
      </w:r>
      <w:proofErr w:type="gramEnd"/>
      <w:r w:rsidR="000D0254" w:rsidRPr="000D0254">
        <w:t xml:space="preserve">рмавир, </w:t>
      </w:r>
      <w:proofErr w:type="spellStart"/>
      <w:r w:rsidR="000D0254" w:rsidRPr="000D0254">
        <w:t>Пр</w:t>
      </w:r>
      <w:r w:rsidR="000D0254" w:rsidRPr="000D0254">
        <w:t>о</w:t>
      </w:r>
      <w:r w:rsidR="000D0254" w:rsidRPr="000D0254">
        <w:t>мзона</w:t>
      </w:r>
      <w:proofErr w:type="spellEnd"/>
      <w:r w:rsidR="000D0254" w:rsidRPr="000D0254">
        <w:t xml:space="preserve"> ГСП</w:t>
      </w:r>
      <w:r w:rsidR="00273BE9">
        <w:t xml:space="preserve">, </w:t>
      </w:r>
      <w:r w:rsidR="00273BE9" w:rsidRPr="00E40675">
        <w:t>о применении мер дисциплинарного воздействия</w:t>
      </w:r>
      <w:r w:rsidR="00273BE9">
        <w:t>.</w:t>
      </w:r>
    </w:p>
    <w:p w:rsidR="00174D69" w:rsidRDefault="00174D69" w:rsidP="006B6737">
      <w:pPr>
        <w:pStyle w:val="a3"/>
        <w:ind w:left="0" w:firstLine="567"/>
        <w:jc w:val="both"/>
        <w:rPr>
          <w:b/>
          <w:i/>
        </w:rPr>
      </w:pPr>
    </w:p>
    <w:p w:rsidR="007B3CD2" w:rsidRDefault="006B6737" w:rsidP="007B3C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="007B3CD2"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="007B3CD2" w:rsidRPr="007B3CD2">
        <w:rPr>
          <w:rFonts w:ascii="Times New Roman" w:hAnsi="Times New Roman"/>
          <w:sz w:val="24"/>
          <w:szCs w:val="24"/>
        </w:rPr>
        <w:t xml:space="preserve"> в РОР «Союз «СРО «РОСК»  в части своевременности оплаты регулярных членских взносов </w:t>
      </w:r>
      <w:r w:rsidR="00F422D3">
        <w:rPr>
          <w:rFonts w:ascii="Times New Roman" w:hAnsi="Times New Roman"/>
          <w:sz w:val="24"/>
          <w:szCs w:val="24"/>
        </w:rPr>
        <w:t>было уст</w:t>
      </w:r>
      <w:r w:rsidR="00F422D3">
        <w:rPr>
          <w:rFonts w:ascii="Times New Roman" w:hAnsi="Times New Roman"/>
          <w:sz w:val="24"/>
          <w:szCs w:val="24"/>
        </w:rPr>
        <w:t>а</w:t>
      </w:r>
      <w:r w:rsidR="00F422D3">
        <w:rPr>
          <w:rFonts w:ascii="Times New Roman" w:hAnsi="Times New Roman"/>
          <w:sz w:val="24"/>
          <w:szCs w:val="24"/>
        </w:rPr>
        <w:t xml:space="preserve">новлено, что по состоянию на 23.08.2017 г. </w:t>
      </w:r>
      <w:r w:rsidR="003B43D4">
        <w:rPr>
          <w:rFonts w:ascii="Times New Roman" w:hAnsi="Times New Roman"/>
          <w:sz w:val="24"/>
          <w:szCs w:val="24"/>
        </w:rPr>
        <w:t>ЗАО «ДСУ №4»</w:t>
      </w:r>
      <w:r w:rsidR="00F422D3">
        <w:rPr>
          <w:rFonts w:ascii="Times New Roman" w:hAnsi="Times New Roman"/>
          <w:sz w:val="24"/>
          <w:szCs w:val="24"/>
        </w:rPr>
        <w:t xml:space="preserve"> имеет задолженность в разм</w:t>
      </w:r>
      <w:r w:rsidR="00F422D3">
        <w:rPr>
          <w:rFonts w:ascii="Times New Roman" w:hAnsi="Times New Roman"/>
          <w:sz w:val="24"/>
          <w:szCs w:val="24"/>
        </w:rPr>
        <w:t>е</w:t>
      </w:r>
      <w:r w:rsidR="00F422D3">
        <w:rPr>
          <w:rFonts w:ascii="Times New Roman" w:hAnsi="Times New Roman"/>
          <w:sz w:val="24"/>
          <w:szCs w:val="24"/>
        </w:rPr>
        <w:t xml:space="preserve">ре </w:t>
      </w:r>
      <w:r w:rsidR="003B43D4">
        <w:rPr>
          <w:rFonts w:ascii="Times New Roman" w:hAnsi="Times New Roman"/>
          <w:sz w:val="24"/>
          <w:szCs w:val="24"/>
        </w:rPr>
        <w:t>45</w:t>
      </w:r>
      <w:r w:rsidR="00F422D3">
        <w:rPr>
          <w:rFonts w:ascii="Times New Roman" w:hAnsi="Times New Roman"/>
          <w:sz w:val="24"/>
          <w:szCs w:val="24"/>
        </w:rPr>
        <w:t> 000 рублей.</w:t>
      </w:r>
    </w:p>
    <w:p w:rsidR="00B660BA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660BA" w:rsidRPr="00B660BA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FE0E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циализированных органов РОР «Союз «СРО «РОСК»;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ды) в порядке и размере, установленном Общим собранием РОР «Союз «СРО «РОСК»; осуществлять страхование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ED273E" w:rsidRDefault="00ED273E" w:rsidP="00ED273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 xml:space="preserve">егулярные членские взносы должны уплачиваться ежемесячно каждым членом РОР «Союз «СРО «РОСК» не позднее 20 числа </w:t>
      </w:r>
      <w:r w:rsidRPr="00ED273E">
        <w:rPr>
          <w:rFonts w:ascii="Times New Roman" w:hAnsi="Times New Roman"/>
          <w:sz w:val="24"/>
          <w:szCs w:val="28"/>
        </w:rPr>
        <w:lastRenderedPageBreak/>
        <w:t>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3B43D4">
        <w:rPr>
          <w:rFonts w:ascii="Times New Roman" w:hAnsi="Times New Roman"/>
          <w:sz w:val="24"/>
        </w:rPr>
        <w:t>ЗАО «ДСУ №</w:t>
      </w:r>
      <w:r w:rsidRPr="00B660BA">
        <w:rPr>
          <w:rFonts w:ascii="Times New Roman" w:hAnsi="Times New Roman"/>
          <w:sz w:val="24"/>
        </w:rPr>
        <w:t xml:space="preserve">»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 xml:space="preserve">п.4.2.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</w:t>
      </w:r>
      <w:r w:rsidR="00D62DC0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D62DC0" w:rsidRPr="00D62DC0" w:rsidRDefault="00D62DC0" w:rsidP="00D62DC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 </w:t>
      </w:r>
      <w:proofErr w:type="gramStart"/>
      <w:r>
        <w:rPr>
          <w:rFonts w:ascii="Times New Roman" w:hAnsi="Times New Roman"/>
          <w:sz w:val="24"/>
        </w:rPr>
        <w:t>п</w:t>
      </w:r>
      <w:r w:rsidRPr="00D62DC0">
        <w:rPr>
          <w:rFonts w:ascii="Times New Roman" w:hAnsi="Times New Roman"/>
          <w:sz w:val="24"/>
        </w:rPr>
        <w:t>редписание</w:t>
      </w:r>
      <w:proofErr w:type="gramEnd"/>
      <w:r w:rsidRPr="00D62DC0">
        <w:rPr>
          <w:rFonts w:ascii="Times New Roman" w:hAnsi="Times New Roman"/>
          <w:sz w:val="24"/>
        </w:rPr>
        <w:t xml:space="preserve">  об обязательном устран</w:t>
      </w:r>
      <w:r w:rsidRPr="00D62DC0">
        <w:rPr>
          <w:rFonts w:ascii="Times New Roman" w:hAnsi="Times New Roman"/>
          <w:sz w:val="24"/>
        </w:rPr>
        <w:t>е</w:t>
      </w:r>
      <w:r w:rsidRPr="00D62DC0">
        <w:rPr>
          <w:rFonts w:ascii="Times New Roman" w:hAnsi="Times New Roman"/>
          <w:sz w:val="24"/>
        </w:rPr>
        <w:t>нии  нарушений выносится в письменной форме  члену РОР «Союз «СРО «РОСК» в сл</w:t>
      </w:r>
      <w:r w:rsidRPr="00D62DC0">
        <w:rPr>
          <w:rFonts w:ascii="Times New Roman" w:hAnsi="Times New Roman"/>
          <w:sz w:val="24"/>
        </w:rPr>
        <w:t>у</w:t>
      </w:r>
      <w:r w:rsidRPr="00D62DC0">
        <w:rPr>
          <w:rFonts w:ascii="Times New Roman" w:hAnsi="Times New Roman"/>
          <w:sz w:val="24"/>
        </w:rPr>
        <w:t xml:space="preserve">чае выявления Контрольным комитетом Союза устранимых нарушений требований </w:t>
      </w:r>
      <w:r w:rsidRPr="00D62DC0">
        <w:rPr>
          <w:rFonts w:ascii="Times New Roman" w:hAnsi="Times New Roman"/>
          <w:sz w:val="24"/>
          <w:szCs w:val="28"/>
        </w:rPr>
        <w:t>зак</w:t>
      </w:r>
      <w:r w:rsidRPr="00D62DC0">
        <w:rPr>
          <w:rFonts w:ascii="Times New Roman" w:hAnsi="Times New Roman"/>
          <w:sz w:val="24"/>
          <w:szCs w:val="28"/>
        </w:rPr>
        <w:t>о</w:t>
      </w:r>
      <w:r w:rsidRPr="00D62DC0">
        <w:rPr>
          <w:rFonts w:ascii="Times New Roman" w:hAnsi="Times New Roman"/>
          <w:sz w:val="24"/>
          <w:szCs w:val="28"/>
        </w:rPr>
        <w:t>нодательства Российской Федерации о градостроительной деятельности, требований те</w:t>
      </w:r>
      <w:r w:rsidRPr="00D62DC0">
        <w:rPr>
          <w:rFonts w:ascii="Times New Roman" w:hAnsi="Times New Roman"/>
          <w:sz w:val="24"/>
          <w:szCs w:val="28"/>
        </w:rPr>
        <w:t>х</w:t>
      </w:r>
      <w:r w:rsidRPr="00D62DC0">
        <w:rPr>
          <w:rFonts w:ascii="Times New Roman" w:hAnsi="Times New Roman"/>
          <w:sz w:val="24"/>
          <w:szCs w:val="28"/>
        </w:rPr>
        <w:t>нических регламентов, обязательных требований стандартов на процессы выполнения р</w:t>
      </w:r>
      <w:r w:rsidRPr="00D62DC0">
        <w:rPr>
          <w:rFonts w:ascii="Times New Roman" w:hAnsi="Times New Roman"/>
          <w:sz w:val="24"/>
          <w:szCs w:val="28"/>
        </w:rPr>
        <w:t>а</w:t>
      </w:r>
      <w:r w:rsidRPr="00D62DC0">
        <w:rPr>
          <w:rFonts w:ascii="Times New Roman" w:hAnsi="Times New Roman"/>
          <w:sz w:val="24"/>
          <w:szCs w:val="28"/>
        </w:rPr>
        <w:t xml:space="preserve"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 документов Союза, </w:t>
      </w:r>
      <w:r w:rsidRPr="00D62DC0">
        <w:rPr>
          <w:rFonts w:ascii="Times New Roman" w:hAnsi="Times New Roman"/>
          <w:sz w:val="24"/>
        </w:rPr>
        <w:t>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  <w:r>
        <w:rPr>
          <w:rFonts w:ascii="Times New Roman" w:hAnsi="Times New Roman"/>
          <w:sz w:val="24"/>
        </w:rPr>
        <w:t xml:space="preserve"> </w:t>
      </w:r>
      <w:r w:rsidRPr="00D62DC0">
        <w:rPr>
          <w:rFonts w:ascii="Times New Roman" w:hAnsi="Times New Roman"/>
          <w:sz w:val="24"/>
        </w:rPr>
        <w:t>Предписанием должен быть определен срок устранения выявленных нарушений.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B660BA" w:rsidRPr="009B042B" w:rsidRDefault="00B660BA" w:rsidP="00B660BA">
      <w:pPr>
        <w:spacing w:after="0"/>
        <w:ind w:firstLine="567"/>
        <w:jc w:val="both"/>
      </w:pPr>
    </w:p>
    <w:p w:rsidR="00B660BA" w:rsidRPr="00056009" w:rsidRDefault="00B660BA" w:rsidP="00B660BA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AD4322" w:rsidRPr="002A045D" w:rsidRDefault="00B660BA" w:rsidP="00AD4322">
      <w:pPr>
        <w:pStyle w:val="a3"/>
        <w:ind w:left="0" w:firstLine="567"/>
        <w:jc w:val="both"/>
      </w:pPr>
      <w:r>
        <w:rPr>
          <w:b/>
        </w:rPr>
        <w:t>1</w:t>
      </w:r>
      <w:r w:rsidRPr="00E054DE">
        <w:rPr>
          <w:b/>
        </w:rPr>
        <w:t>.</w:t>
      </w:r>
      <w:r>
        <w:t xml:space="preserve"> </w:t>
      </w:r>
      <w:r w:rsidR="00AD4322" w:rsidRPr="002A045D">
        <w:t xml:space="preserve">Применить к </w:t>
      </w:r>
      <w:r w:rsidR="003B43D4">
        <w:t>ЗАО «ДСУ №4</w:t>
      </w:r>
      <w:r w:rsidR="008C6EC0">
        <w:t>»</w:t>
      </w:r>
      <w:r w:rsidR="00AD4322" w:rsidRPr="002A045D">
        <w:rPr>
          <w:szCs w:val="26"/>
        </w:rPr>
        <w:t xml:space="preserve"> </w:t>
      </w:r>
      <w:r w:rsidR="00AD4322" w:rsidRPr="002A045D">
        <w:t xml:space="preserve">меру дисциплинарного воздействия в виде </w:t>
      </w:r>
      <w:r w:rsidR="00AD4322" w:rsidRPr="002A045D">
        <w:rPr>
          <w:szCs w:val="26"/>
        </w:rPr>
        <w:t xml:space="preserve"> вынес</w:t>
      </w:r>
      <w:r w:rsidR="00AD4322" w:rsidRPr="002A045D">
        <w:rPr>
          <w:szCs w:val="26"/>
        </w:rPr>
        <w:t>е</w:t>
      </w:r>
      <w:r w:rsidR="00AD4322" w:rsidRPr="002A045D">
        <w:rPr>
          <w:szCs w:val="26"/>
        </w:rPr>
        <w:t xml:space="preserve">ния </w:t>
      </w:r>
      <w:r w:rsidR="00AD4322" w:rsidRPr="00AD4322">
        <w:rPr>
          <w:b/>
          <w:i/>
          <w:szCs w:val="26"/>
        </w:rPr>
        <w:t>пред</w:t>
      </w:r>
      <w:r w:rsidR="00F422D3">
        <w:rPr>
          <w:b/>
          <w:i/>
          <w:szCs w:val="26"/>
        </w:rPr>
        <w:t>писания</w:t>
      </w:r>
      <w:r w:rsidR="00AD4322" w:rsidRPr="002A045D">
        <w:rPr>
          <w:szCs w:val="26"/>
        </w:rPr>
        <w:t xml:space="preserve"> </w:t>
      </w:r>
      <w:r w:rsidR="00AD4322" w:rsidRPr="002A045D">
        <w:t xml:space="preserve">об устранении выявленных нарушений </w:t>
      </w:r>
      <w:r w:rsidR="00AD4322" w:rsidRPr="00AD4322">
        <w:rPr>
          <w:b/>
          <w:i/>
        </w:rPr>
        <w:t>в срок до 01.11.2017 г.</w:t>
      </w:r>
      <w:r w:rsidR="00AD4322" w:rsidRPr="002A045D">
        <w:t xml:space="preserve"> за нал</w:t>
      </w:r>
      <w:r w:rsidR="00AD4322" w:rsidRPr="002A045D">
        <w:t>и</w:t>
      </w:r>
      <w:r w:rsidR="00AD4322" w:rsidRPr="002A045D">
        <w:t>чие задолженности по оплате регулярных членских взносов.</w:t>
      </w:r>
    </w:p>
    <w:p w:rsidR="00B660BA" w:rsidRPr="009B042B" w:rsidRDefault="00B660BA" w:rsidP="00B660BA">
      <w:pPr>
        <w:pStyle w:val="a3"/>
        <w:ind w:left="0"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B660BA" w:rsidRPr="009B042B" w:rsidRDefault="00B660BA" w:rsidP="00B660BA">
      <w:pPr>
        <w:pStyle w:val="a3"/>
        <w:ind w:left="0" w:firstLine="567"/>
        <w:jc w:val="both"/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F422D3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F422D3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F422D3">
        <w:rPr>
          <w:rFonts w:ascii="Times New Roman" w:hAnsi="Times New Roman"/>
          <w:i/>
          <w:szCs w:val="28"/>
        </w:rPr>
        <w:t>и</w:t>
      </w:r>
      <w:r w:rsidRPr="00F422D3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F422D3">
        <w:rPr>
          <w:rFonts w:ascii="Times New Roman" w:hAnsi="Times New Roman"/>
          <w:i/>
          <w:szCs w:val="28"/>
        </w:rPr>
        <w:t>я</w:t>
      </w:r>
      <w:r w:rsidRPr="00F422D3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F422D3">
        <w:rPr>
          <w:rFonts w:ascii="Times New Roman" w:hAnsi="Times New Roman"/>
          <w:i/>
          <w:szCs w:val="28"/>
        </w:rPr>
        <w:t>н</w:t>
      </w:r>
      <w:r w:rsidRPr="00F422D3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084799" w:rsidRDefault="00084799" w:rsidP="00084799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084799" w:rsidRDefault="00084799" w:rsidP="0008479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084799" w:rsidRDefault="00084799" w:rsidP="0008479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p w:rsidR="00833BB3" w:rsidRDefault="00833BB3" w:rsidP="00084799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56009"/>
    <w:rsid w:val="00084799"/>
    <w:rsid w:val="000D0254"/>
    <w:rsid w:val="00127241"/>
    <w:rsid w:val="00174D69"/>
    <w:rsid w:val="001760DF"/>
    <w:rsid w:val="00191CF3"/>
    <w:rsid w:val="001A50BC"/>
    <w:rsid w:val="002475BD"/>
    <w:rsid w:val="0026230E"/>
    <w:rsid w:val="00273BE9"/>
    <w:rsid w:val="002768C0"/>
    <w:rsid w:val="00343E71"/>
    <w:rsid w:val="0035619C"/>
    <w:rsid w:val="003A0EE3"/>
    <w:rsid w:val="003A6BA8"/>
    <w:rsid w:val="003B43D4"/>
    <w:rsid w:val="00437933"/>
    <w:rsid w:val="00447D7F"/>
    <w:rsid w:val="004B3F08"/>
    <w:rsid w:val="004C4C4F"/>
    <w:rsid w:val="004D5653"/>
    <w:rsid w:val="004D6664"/>
    <w:rsid w:val="00555CA0"/>
    <w:rsid w:val="006B6737"/>
    <w:rsid w:val="00717EB7"/>
    <w:rsid w:val="007B3CD2"/>
    <w:rsid w:val="007C0BB1"/>
    <w:rsid w:val="007D6B1F"/>
    <w:rsid w:val="007E1A39"/>
    <w:rsid w:val="00805A28"/>
    <w:rsid w:val="00833BB3"/>
    <w:rsid w:val="008A1C1D"/>
    <w:rsid w:val="008C6EC0"/>
    <w:rsid w:val="0095554F"/>
    <w:rsid w:val="00976B44"/>
    <w:rsid w:val="00A4013C"/>
    <w:rsid w:val="00A84F36"/>
    <w:rsid w:val="00AD4322"/>
    <w:rsid w:val="00B660BA"/>
    <w:rsid w:val="00BC0DD4"/>
    <w:rsid w:val="00BF798A"/>
    <w:rsid w:val="00C623C5"/>
    <w:rsid w:val="00C8564D"/>
    <w:rsid w:val="00CA7164"/>
    <w:rsid w:val="00D2787C"/>
    <w:rsid w:val="00D62DC0"/>
    <w:rsid w:val="00E07CCE"/>
    <w:rsid w:val="00EA3C73"/>
    <w:rsid w:val="00ED273E"/>
    <w:rsid w:val="00F422D3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18</cp:revision>
  <cp:lastPrinted>2017-08-25T04:37:00Z</cp:lastPrinted>
  <dcterms:created xsi:type="dcterms:W3CDTF">2017-08-23T15:21:00Z</dcterms:created>
  <dcterms:modified xsi:type="dcterms:W3CDTF">2017-08-25T04:37:00Z</dcterms:modified>
</cp:coreProperties>
</file>