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>Дисциплинарный комитет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 xml:space="preserve">Регионального объединения работодателей 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>«Союз «</w:t>
      </w:r>
      <w:proofErr w:type="spellStart"/>
      <w:r w:rsidRPr="006B6737">
        <w:rPr>
          <w:rFonts w:ascii="Times New Roman" w:hAnsi="Times New Roman"/>
          <w:b/>
          <w:smallCaps/>
          <w:spacing w:val="20"/>
        </w:rPr>
        <w:t>Саморегулируемая</w:t>
      </w:r>
      <w:proofErr w:type="spellEnd"/>
      <w:r w:rsidRPr="006B6737">
        <w:rPr>
          <w:rFonts w:ascii="Times New Roman" w:hAnsi="Times New Roman"/>
          <w:b/>
          <w:smallCaps/>
          <w:spacing w:val="20"/>
        </w:rPr>
        <w:t xml:space="preserve"> организация 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 xml:space="preserve">«Региональное объединение строителей Кубани» 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</w:rPr>
      </w:pPr>
      <w:r w:rsidRPr="006B6737">
        <w:rPr>
          <w:rFonts w:ascii="Times New Roman" w:hAnsi="Times New Roman"/>
          <w:b/>
        </w:rPr>
        <w:t>(РОР «Союз «СРО «РОСК»)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u w:val="double"/>
        </w:rPr>
      </w:pPr>
      <w:r w:rsidRPr="006B6737">
        <w:rPr>
          <w:rFonts w:ascii="Times New Roman" w:hAnsi="Times New Roman"/>
          <w:u w:val="double"/>
        </w:rPr>
        <w:t>_____________________________________________________________________________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B6737">
        <w:rPr>
          <w:rFonts w:ascii="Times New Roman" w:hAnsi="Times New Roman"/>
          <w:sz w:val="20"/>
        </w:rPr>
        <w:t>(юридический адрес: 350051, г</w:t>
      </w:r>
      <w:proofErr w:type="gramStart"/>
      <w:r w:rsidRPr="006B6737">
        <w:rPr>
          <w:rFonts w:ascii="Times New Roman" w:hAnsi="Times New Roman"/>
          <w:sz w:val="20"/>
        </w:rPr>
        <w:t>.К</w:t>
      </w:r>
      <w:proofErr w:type="gramEnd"/>
      <w:r w:rsidRPr="006B6737">
        <w:rPr>
          <w:rFonts w:ascii="Times New Roman" w:hAnsi="Times New Roman"/>
          <w:sz w:val="20"/>
        </w:rPr>
        <w:t>раснодар, ул.Дзержинского, д.93/2, телефон/факс (861) 992-42-45)</w:t>
      </w:r>
    </w:p>
    <w:p w:rsidR="006B6737" w:rsidRPr="006B6737" w:rsidRDefault="006B6737" w:rsidP="006B6737">
      <w:pPr>
        <w:spacing w:after="0" w:line="240" w:lineRule="auto"/>
        <w:rPr>
          <w:rFonts w:ascii="Times New Roman" w:hAnsi="Times New Roman"/>
        </w:rPr>
      </w:pP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737">
        <w:rPr>
          <w:rFonts w:ascii="Times New Roman" w:hAnsi="Times New Roman"/>
          <w:b/>
          <w:sz w:val="28"/>
          <w:szCs w:val="28"/>
        </w:rPr>
        <w:t>РЕШЕНИЕ</w:t>
      </w:r>
    </w:p>
    <w:p w:rsidR="00121E55" w:rsidRPr="00D75DC0" w:rsidRDefault="00121E55" w:rsidP="00121E5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5DC0">
        <w:rPr>
          <w:rFonts w:ascii="Times New Roman" w:hAnsi="Times New Roman"/>
          <w:sz w:val="24"/>
        </w:rPr>
        <w:t xml:space="preserve">г. Краснодар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</w:t>
      </w:r>
      <w:r w:rsidRPr="00D75DC0">
        <w:rPr>
          <w:rFonts w:ascii="Times New Roman" w:hAnsi="Times New Roman"/>
          <w:sz w:val="24"/>
        </w:rPr>
        <w:t xml:space="preserve"> </w:t>
      </w:r>
      <w:r w:rsidRPr="00D75DC0"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05</w:t>
      </w:r>
      <w:r w:rsidRPr="00D75DC0">
        <w:rPr>
          <w:rFonts w:ascii="Times New Roman" w:hAnsi="Times New Roman"/>
          <w:color w:val="000000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февраля 2019</w:t>
      </w:r>
      <w:r w:rsidRPr="00D75DC0">
        <w:rPr>
          <w:rFonts w:ascii="Times New Roman" w:hAnsi="Times New Roman"/>
          <w:color w:val="000000"/>
          <w:sz w:val="24"/>
        </w:rPr>
        <w:t xml:space="preserve"> года</w:t>
      </w:r>
    </w:p>
    <w:p w:rsidR="00121E55" w:rsidRPr="00BF74D5" w:rsidRDefault="00121E55" w:rsidP="00121E55">
      <w:pPr>
        <w:pStyle w:val="a3"/>
      </w:pPr>
    </w:p>
    <w:p w:rsidR="00F03FD8" w:rsidRDefault="00121E55" w:rsidP="00121E55">
      <w:pPr>
        <w:pStyle w:val="a3"/>
        <w:ind w:left="0" w:firstLine="567"/>
        <w:jc w:val="both"/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</w:t>
      </w:r>
      <w:r>
        <w:t xml:space="preserve">Председателя Комитета </w:t>
      </w:r>
      <w:r w:rsidRPr="009968EE">
        <w:t xml:space="preserve">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 xml:space="preserve">, </w:t>
      </w:r>
      <w:r w:rsidRPr="00832522">
        <w:t>представитель член</w:t>
      </w:r>
      <w:r>
        <w:t xml:space="preserve">а </w:t>
      </w:r>
      <w:r w:rsidRPr="00832522">
        <w:t>Дисциплинарного к</w:t>
      </w:r>
      <w:r w:rsidRPr="00832522">
        <w:t>о</w:t>
      </w:r>
      <w:r w:rsidRPr="00832522">
        <w:t>митета</w:t>
      </w:r>
      <w:r w:rsidRPr="00832522">
        <w:rPr>
          <w:color w:val="FF0000"/>
        </w:rPr>
        <w:t xml:space="preserve"> </w:t>
      </w:r>
      <w:r w:rsidRPr="00CF099B">
        <w:t>Бондаренко С.В. (по доверенности №</w:t>
      </w:r>
      <w:r>
        <w:t>10</w:t>
      </w:r>
      <w:r w:rsidRPr="00CF099B">
        <w:t xml:space="preserve"> от </w:t>
      </w:r>
      <w:r>
        <w:t>04.02.2019</w:t>
      </w:r>
      <w:r w:rsidRPr="00CF099B">
        <w:t xml:space="preserve"> г.), </w:t>
      </w:r>
      <w:r w:rsidRPr="009968EE">
        <w:t>членов комите</w:t>
      </w:r>
      <w:r>
        <w:t xml:space="preserve">та </w:t>
      </w:r>
      <w:r w:rsidRPr="009968EE">
        <w:t>–</w:t>
      </w:r>
      <w:r>
        <w:t xml:space="preserve"> </w:t>
      </w:r>
      <w:r>
        <w:rPr>
          <w:color w:val="000000"/>
        </w:rPr>
        <w:t>Бесл</w:t>
      </w:r>
      <w:r>
        <w:rPr>
          <w:color w:val="000000"/>
        </w:rPr>
        <w:t>е</w:t>
      </w:r>
      <w:r>
        <w:rPr>
          <w:color w:val="000000"/>
        </w:rPr>
        <w:t>нея Ш.И.,</w:t>
      </w:r>
      <w:r w:rsidRPr="00463BC8">
        <w:rPr>
          <w:color w:val="000000"/>
        </w:rPr>
        <w:t xml:space="preserve"> </w:t>
      </w:r>
      <w:r>
        <w:t xml:space="preserve">Ляховой А.Н., Маслова А.А., </w:t>
      </w:r>
      <w:proofErr w:type="spellStart"/>
      <w:r w:rsidRPr="00CF099B">
        <w:t>Хабаху</w:t>
      </w:r>
      <w:proofErr w:type="spellEnd"/>
      <w:r w:rsidRPr="00CF099B">
        <w:t xml:space="preserve"> А.Н.</w:t>
      </w:r>
      <w:r>
        <w:t>,</w:t>
      </w:r>
      <w:r w:rsidRPr="00CF099B">
        <w:t xml:space="preserve"> </w:t>
      </w:r>
      <w:r w:rsidRPr="009968EE">
        <w:t xml:space="preserve">при ведении протокола заседания </w:t>
      </w:r>
      <w:r>
        <w:t xml:space="preserve">секретарем Дисциплинарного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/>
        </w:rPr>
        <w:t>рассмотрел</w:t>
      </w:r>
      <w:r w:rsidRPr="00B104ED">
        <w:rPr>
          <w:color w:val="000000"/>
        </w:rPr>
        <w:t xml:space="preserve"> </w:t>
      </w:r>
      <w:r>
        <w:rPr>
          <w:color w:val="000000"/>
        </w:rPr>
        <w:t>дело</w:t>
      </w:r>
      <w:r w:rsidRPr="002E42DB">
        <w:rPr>
          <w:color w:val="000000"/>
        </w:rPr>
        <w:t xml:space="preserve"> в </w:t>
      </w:r>
      <w:r w:rsidRPr="005448E2">
        <w:t>отношении</w:t>
      </w:r>
      <w:r>
        <w:t xml:space="preserve"> </w:t>
      </w:r>
      <w:r w:rsidRPr="009968EE">
        <w:rPr>
          <w:color w:val="000000"/>
        </w:rPr>
        <w:t>ра</w:t>
      </w:r>
      <w:r w:rsidRPr="009968EE">
        <w:rPr>
          <w:color w:val="000000"/>
        </w:rPr>
        <w:t>с</w:t>
      </w:r>
      <w:r w:rsidRPr="009968EE">
        <w:rPr>
          <w:color w:val="000000"/>
        </w:rPr>
        <w:t>смотрел</w:t>
      </w:r>
      <w:r w:rsidRPr="00B104ED">
        <w:rPr>
          <w:color w:val="000000"/>
        </w:rPr>
        <w:t xml:space="preserve"> </w:t>
      </w:r>
      <w:r>
        <w:rPr>
          <w:color w:val="000000"/>
        </w:rPr>
        <w:t>дело</w:t>
      </w:r>
      <w:r w:rsidRPr="002E42DB">
        <w:rPr>
          <w:color w:val="000000"/>
        </w:rPr>
        <w:t xml:space="preserve"> в </w:t>
      </w:r>
      <w:r w:rsidRPr="005448E2">
        <w:t>отношении</w:t>
      </w:r>
      <w:proofErr w:type="gramEnd"/>
      <w:r>
        <w:t xml:space="preserve"> </w:t>
      </w:r>
      <w:r w:rsidR="009A478A">
        <w:rPr>
          <w:b/>
          <w:i/>
        </w:rPr>
        <w:t>МУП «Выселковский ДРСУ</w:t>
      </w:r>
      <w:r w:rsidR="00F03FD8" w:rsidRPr="00F03FD8">
        <w:rPr>
          <w:b/>
          <w:i/>
        </w:rPr>
        <w:t>»</w:t>
      </w:r>
      <w:r w:rsidR="00F03FD8">
        <w:t xml:space="preserve"> (ИНН – </w:t>
      </w:r>
      <w:r w:rsidR="009A478A" w:rsidRPr="009A478A">
        <w:t>2328003334</w:t>
      </w:r>
      <w:r w:rsidR="00F03FD8">
        <w:t>), юридич</w:t>
      </w:r>
      <w:r w:rsidR="00F03FD8">
        <w:t>е</w:t>
      </w:r>
      <w:r w:rsidR="00F03FD8">
        <w:t xml:space="preserve">ский адрес: </w:t>
      </w:r>
      <w:r w:rsidR="009A478A" w:rsidRPr="009A478A">
        <w:t>353100, Краснодарский край, Выселковский район, ст</w:t>
      </w:r>
      <w:proofErr w:type="gramStart"/>
      <w:r w:rsidR="009A478A" w:rsidRPr="009A478A">
        <w:t>.В</w:t>
      </w:r>
      <w:proofErr w:type="gramEnd"/>
      <w:r w:rsidR="009A478A" w:rsidRPr="009A478A">
        <w:t>ыселки, ул.Дзержинского, 2</w:t>
      </w:r>
      <w:r w:rsidR="009A478A">
        <w:t>.</w:t>
      </w:r>
    </w:p>
    <w:p w:rsidR="0072372B" w:rsidRDefault="0072372B" w:rsidP="00121E55">
      <w:pPr>
        <w:pStyle w:val="a3"/>
        <w:ind w:left="0" w:firstLine="567"/>
        <w:jc w:val="both"/>
      </w:pPr>
    </w:p>
    <w:p w:rsidR="00E205D5" w:rsidRDefault="00E205D5" w:rsidP="00E20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D5">
        <w:rPr>
          <w:rFonts w:ascii="Times New Roman" w:hAnsi="Times New Roman"/>
          <w:sz w:val="24"/>
          <w:szCs w:val="24"/>
          <w:lang w:eastAsia="ru-RU"/>
        </w:rPr>
        <w:t xml:space="preserve">Дисциплинарный комитет (протокол №8 от 14.11.2018 г.) принял решение о </w:t>
      </w:r>
      <w:r w:rsidR="009A478A" w:rsidRPr="00E205D5">
        <w:rPr>
          <w:rFonts w:ascii="Times New Roman" w:hAnsi="Times New Roman"/>
          <w:sz w:val="24"/>
          <w:szCs w:val="24"/>
          <w:lang w:eastAsia="ru-RU"/>
        </w:rPr>
        <w:t>прим</w:t>
      </w:r>
      <w:r w:rsidR="009A478A" w:rsidRPr="00E205D5">
        <w:rPr>
          <w:rFonts w:ascii="Times New Roman" w:hAnsi="Times New Roman"/>
          <w:sz w:val="24"/>
          <w:szCs w:val="24"/>
          <w:lang w:eastAsia="ru-RU"/>
        </w:rPr>
        <w:t>е</w:t>
      </w:r>
      <w:r w:rsidR="009A478A" w:rsidRPr="00E205D5">
        <w:rPr>
          <w:rFonts w:ascii="Times New Roman" w:hAnsi="Times New Roman"/>
          <w:sz w:val="24"/>
          <w:szCs w:val="24"/>
          <w:lang w:eastAsia="ru-RU"/>
        </w:rPr>
        <w:t>нении</w:t>
      </w:r>
      <w:r w:rsidR="009A478A">
        <w:rPr>
          <w:rFonts w:ascii="Times New Roman" w:hAnsi="Times New Roman"/>
          <w:sz w:val="24"/>
          <w:szCs w:val="24"/>
          <w:lang w:eastAsia="ru-RU"/>
        </w:rPr>
        <w:t xml:space="preserve"> к МУП «Выселковский ДРСУ» </w:t>
      </w:r>
      <w:r w:rsidRPr="00E205D5">
        <w:rPr>
          <w:rFonts w:ascii="Times New Roman" w:hAnsi="Times New Roman"/>
          <w:sz w:val="24"/>
          <w:szCs w:val="24"/>
          <w:lang w:eastAsia="ru-RU"/>
        </w:rPr>
        <w:t>меры дисциплинарного воздействия в виде вынес</w:t>
      </w:r>
      <w:r w:rsidRPr="00E205D5">
        <w:rPr>
          <w:rFonts w:ascii="Times New Roman" w:hAnsi="Times New Roman"/>
          <w:sz w:val="24"/>
          <w:szCs w:val="24"/>
          <w:lang w:eastAsia="ru-RU"/>
        </w:rPr>
        <w:t>е</w:t>
      </w:r>
      <w:r w:rsidRPr="00E205D5">
        <w:rPr>
          <w:rFonts w:ascii="Times New Roman" w:hAnsi="Times New Roman"/>
          <w:sz w:val="24"/>
          <w:szCs w:val="24"/>
          <w:lang w:eastAsia="ru-RU"/>
        </w:rPr>
        <w:t xml:space="preserve">ния предписания об устранении выявленных нарушений в срок до 31.12.2018 г. </w:t>
      </w:r>
      <w:r w:rsidR="00C46DBF">
        <w:rPr>
          <w:rFonts w:ascii="Times New Roman" w:hAnsi="Times New Roman"/>
          <w:sz w:val="24"/>
          <w:szCs w:val="24"/>
          <w:lang w:eastAsia="ru-RU"/>
        </w:rPr>
        <w:t>за отсу</w:t>
      </w:r>
      <w:r w:rsidR="00C46DBF">
        <w:rPr>
          <w:rFonts w:ascii="Times New Roman" w:hAnsi="Times New Roman"/>
          <w:sz w:val="24"/>
          <w:szCs w:val="24"/>
          <w:lang w:eastAsia="ru-RU"/>
        </w:rPr>
        <w:t>т</w:t>
      </w:r>
      <w:r w:rsidR="00C46DBF">
        <w:rPr>
          <w:rFonts w:ascii="Times New Roman" w:hAnsi="Times New Roman"/>
          <w:sz w:val="24"/>
          <w:szCs w:val="24"/>
          <w:lang w:eastAsia="ru-RU"/>
        </w:rPr>
        <w:t>ствие договора страхования гражданской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205D5" w:rsidRPr="00E205D5" w:rsidRDefault="00E205D5" w:rsidP="00E20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D5">
        <w:rPr>
          <w:rFonts w:ascii="Times New Roman" w:hAnsi="Times New Roman"/>
          <w:sz w:val="24"/>
          <w:szCs w:val="24"/>
          <w:lang w:eastAsia="ru-RU"/>
        </w:rPr>
        <w:t>По состоянию на 05.02</w:t>
      </w:r>
      <w:r>
        <w:rPr>
          <w:rFonts w:ascii="Times New Roman" w:hAnsi="Times New Roman"/>
          <w:sz w:val="24"/>
          <w:szCs w:val="24"/>
          <w:lang w:eastAsia="ru-RU"/>
        </w:rPr>
        <w:t xml:space="preserve">.2019 г. </w:t>
      </w:r>
      <w:r w:rsidR="009A478A">
        <w:rPr>
          <w:rFonts w:ascii="Times New Roman" w:hAnsi="Times New Roman"/>
          <w:sz w:val="24"/>
          <w:szCs w:val="24"/>
          <w:lang w:eastAsia="ru-RU"/>
        </w:rPr>
        <w:t>МУП «Выселковский ДРСУ»</w:t>
      </w:r>
      <w:r w:rsidRPr="00E205D5">
        <w:rPr>
          <w:rFonts w:ascii="Times New Roman" w:hAnsi="Times New Roman"/>
          <w:sz w:val="24"/>
          <w:szCs w:val="24"/>
          <w:lang w:eastAsia="ru-RU"/>
        </w:rPr>
        <w:t xml:space="preserve"> имеет задолженность по оплате регулярных членских взносов </w:t>
      </w:r>
      <w:r w:rsidR="00C46DBF">
        <w:rPr>
          <w:rFonts w:ascii="Times New Roman" w:hAnsi="Times New Roman"/>
          <w:sz w:val="24"/>
          <w:szCs w:val="24"/>
          <w:lang w:eastAsia="ru-RU"/>
        </w:rPr>
        <w:t>2</w:t>
      </w:r>
      <w:r w:rsidR="009A478A">
        <w:rPr>
          <w:rFonts w:ascii="Times New Roman" w:hAnsi="Times New Roman"/>
          <w:sz w:val="24"/>
          <w:szCs w:val="24"/>
          <w:lang w:eastAsia="ru-RU"/>
        </w:rPr>
        <w:t>0</w:t>
      </w:r>
      <w:r w:rsidR="00C46DBF">
        <w:rPr>
          <w:rFonts w:ascii="Times New Roman" w:hAnsi="Times New Roman"/>
          <w:sz w:val="24"/>
          <w:szCs w:val="24"/>
          <w:lang w:eastAsia="ru-RU"/>
        </w:rPr>
        <w:t xml:space="preserve"> 000 рублей, представлен действующий договор страхования.</w:t>
      </w:r>
    </w:p>
    <w:p w:rsidR="001714E0" w:rsidRDefault="001714E0" w:rsidP="004407C3">
      <w:pPr>
        <w:spacing w:after="0" w:line="240" w:lineRule="auto"/>
        <w:ind w:firstLine="567"/>
        <w:jc w:val="both"/>
      </w:pPr>
    </w:p>
    <w:p w:rsidR="00121E55" w:rsidRPr="00933ED1" w:rsidRDefault="00121E55" w:rsidP="00121E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33ED1">
        <w:rPr>
          <w:rFonts w:ascii="Times New Roman" w:hAnsi="Times New Roman"/>
          <w:sz w:val="24"/>
        </w:rPr>
        <w:t>При принятии решения Комитет исходит из следующего.</w:t>
      </w:r>
    </w:p>
    <w:p w:rsidR="00121E55" w:rsidRDefault="00121E55" w:rsidP="00121E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ED1">
        <w:rPr>
          <w:rFonts w:ascii="Times New Roman" w:hAnsi="Times New Roman"/>
          <w:sz w:val="24"/>
        </w:rPr>
        <w:t>В соответствии с п.5.6. Устава РОР «Союз «СРО «РОСК» и п.4.2. Положения о чле</w:t>
      </w:r>
      <w:r w:rsidRPr="00933ED1">
        <w:rPr>
          <w:rFonts w:ascii="Times New Roman" w:hAnsi="Times New Roman"/>
          <w:sz w:val="24"/>
        </w:rPr>
        <w:t>н</w:t>
      </w:r>
      <w:r w:rsidRPr="00933ED1">
        <w:rPr>
          <w:rFonts w:ascii="Times New Roman" w:hAnsi="Times New Roman"/>
          <w:sz w:val="24"/>
        </w:rPr>
        <w:t>стве в РОР «Союз «СРО «РОСК», о требованиях к его членам члены Союза обязаны</w:t>
      </w:r>
      <w:r w:rsidRPr="00933ED1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933ED1">
        <w:rPr>
          <w:rFonts w:ascii="Times New Roman" w:hAnsi="Times New Roman"/>
          <w:sz w:val="24"/>
          <w:szCs w:val="24"/>
        </w:rPr>
        <w:t>с</w:t>
      </w:r>
      <w:r w:rsidRPr="00933ED1">
        <w:rPr>
          <w:rFonts w:ascii="Times New Roman" w:hAnsi="Times New Roman"/>
          <w:sz w:val="24"/>
          <w:szCs w:val="24"/>
        </w:rPr>
        <w:t>о</w:t>
      </w:r>
      <w:r w:rsidRPr="00933ED1">
        <w:rPr>
          <w:rFonts w:ascii="Times New Roman" w:hAnsi="Times New Roman"/>
          <w:sz w:val="24"/>
          <w:szCs w:val="24"/>
        </w:rPr>
        <w:t>блюдать требования законодательства Российской Федерации о градостроительной де</w:t>
      </w:r>
      <w:r w:rsidRPr="00933ED1">
        <w:rPr>
          <w:rFonts w:ascii="Times New Roman" w:hAnsi="Times New Roman"/>
          <w:sz w:val="24"/>
          <w:szCs w:val="24"/>
        </w:rPr>
        <w:t>я</w:t>
      </w:r>
      <w:r w:rsidRPr="00933ED1">
        <w:rPr>
          <w:rFonts w:ascii="Times New Roman" w:hAnsi="Times New Roman"/>
          <w:sz w:val="24"/>
          <w:szCs w:val="24"/>
        </w:rPr>
        <w:t>тельности, о техническом регулировании, включая требования, установленные в станда</w:t>
      </w:r>
      <w:r w:rsidRPr="00933ED1">
        <w:rPr>
          <w:rFonts w:ascii="Times New Roman" w:hAnsi="Times New Roman"/>
          <w:sz w:val="24"/>
          <w:szCs w:val="24"/>
        </w:rPr>
        <w:t>р</w:t>
      </w:r>
      <w:r w:rsidRPr="00933ED1">
        <w:rPr>
          <w:rFonts w:ascii="Times New Roman" w:hAnsi="Times New Roman"/>
          <w:sz w:val="24"/>
          <w:szCs w:val="24"/>
        </w:rPr>
        <w:t>тах на процессы выполнения работ по строительству, реконструкции, капитальному р</w:t>
      </w:r>
      <w:r w:rsidRPr="00933ED1">
        <w:rPr>
          <w:rFonts w:ascii="Times New Roman" w:hAnsi="Times New Roman"/>
          <w:sz w:val="24"/>
          <w:szCs w:val="24"/>
        </w:rPr>
        <w:t>е</w:t>
      </w:r>
      <w:r w:rsidRPr="00933ED1">
        <w:rPr>
          <w:rFonts w:ascii="Times New Roman" w:hAnsi="Times New Roman"/>
          <w:sz w:val="24"/>
          <w:szCs w:val="24"/>
        </w:rPr>
        <w:t>монту объектов капитального строительства, утвержденных Ассоциацией «Национальное объединение строителей»;</w:t>
      </w:r>
      <w:r w:rsidRPr="00933ED1">
        <w:rPr>
          <w:rFonts w:ascii="Times New Roman" w:hAnsi="Times New Roman"/>
          <w:b/>
          <w:sz w:val="24"/>
          <w:szCs w:val="24"/>
        </w:rPr>
        <w:t xml:space="preserve"> </w:t>
      </w:r>
      <w:r w:rsidRPr="00FE3244">
        <w:rPr>
          <w:rFonts w:ascii="Times New Roman" w:hAnsi="Times New Roman"/>
          <w:i/>
          <w:sz w:val="24"/>
          <w:szCs w:val="24"/>
        </w:rPr>
        <w:t>соблюдать требования Устава РОР «Союз «СРО «РОСК», стандартов и правил РОР «Союз «СРО «РОСК», а также других документов, принятых Общим собранием или Советом РОР «Союз «СРО «РОСК», решения органов управления и специализированных органов РОР «Союз «СРО «РОСК»; своевременно вносить чле</w:t>
      </w:r>
      <w:r w:rsidRPr="00FE3244">
        <w:rPr>
          <w:rFonts w:ascii="Times New Roman" w:hAnsi="Times New Roman"/>
          <w:i/>
          <w:sz w:val="24"/>
          <w:szCs w:val="24"/>
        </w:rPr>
        <w:t>н</w:t>
      </w:r>
      <w:r w:rsidRPr="00FE3244">
        <w:rPr>
          <w:rFonts w:ascii="Times New Roman" w:hAnsi="Times New Roman"/>
          <w:i/>
          <w:sz w:val="24"/>
          <w:szCs w:val="24"/>
        </w:rPr>
        <w:t xml:space="preserve">ские и целевые взносы в </w:t>
      </w:r>
      <w:proofErr w:type="gramStart"/>
      <w:r w:rsidRPr="00FE3244">
        <w:rPr>
          <w:rFonts w:ascii="Times New Roman" w:hAnsi="Times New Roman"/>
          <w:i/>
          <w:sz w:val="24"/>
          <w:szCs w:val="24"/>
        </w:rPr>
        <w:t>порядке</w:t>
      </w:r>
      <w:proofErr w:type="gramEnd"/>
      <w:r w:rsidRPr="00FE3244">
        <w:rPr>
          <w:rFonts w:ascii="Times New Roman" w:hAnsi="Times New Roman"/>
          <w:i/>
          <w:sz w:val="24"/>
          <w:szCs w:val="24"/>
        </w:rPr>
        <w:t xml:space="preserve"> и размере, установленном Общим собранием членов Со</w:t>
      </w:r>
      <w:r w:rsidRPr="00FE3244">
        <w:rPr>
          <w:rFonts w:ascii="Times New Roman" w:hAnsi="Times New Roman"/>
          <w:i/>
          <w:sz w:val="24"/>
          <w:szCs w:val="24"/>
        </w:rPr>
        <w:t>ю</w:t>
      </w:r>
      <w:r w:rsidRPr="00FE3244">
        <w:rPr>
          <w:rFonts w:ascii="Times New Roman" w:hAnsi="Times New Roman"/>
          <w:i/>
          <w:sz w:val="24"/>
          <w:szCs w:val="24"/>
        </w:rPr>
        <w:t xml:space="preserve">за; </w:t>
      </w:r>
      <w:r w:rsidRPr="00121E55">
        <w:rPr>
          <w:rFonts w:ascii="Times New Roman" w:hAnsi="Times New Roman"/>
          <w:sz w:val="24"/>
          <w:szCs w:val="24"/>
        </w:rPr>
        <w:t xml:space="preserve">предоставлять информацию о своей деятельности в соответствии с законодательством Российской Федерации в составе и в порядке, установленном внутренними документами РОР «Союз «СРО «РОСК»; </w:t>
      </w:r>
      <w:proofErr w:type="gramStart"/>
      <w:r w:rsidRPr="00933ED1">
        <w:rPr>
          <w:rFonts w:ascii="Times New Roman" w:hAnsi="Times New Roman"/>
          <w:sz w:val="24"/>
          <w:szCs w:val="24"/>
        </w:rPr>
        <w:t>обеспечивать возможность осуществления контроля за своей деятельностью со стороны РОР «Союз «СРО «РОСК» по основаниям и в пределах, уст</w:t>
      </w:r>
      <w:r w:rsidRPr="00933ED1">
        <w:rPr>
          <w:rFonts w:ascii="Times New Roman" w:hAnsi="Times New Roman"/>
          <w:sz w:val="24"/>
          <w:szCs w:val="24"/>
        </w:rPr>
        <w:t>а</w:t>
      </w:r>
      <w:r w:rsidRPr="00933ED1">
        <w:rPr>
          <w:rFonts w:ascii="Times New Roman" w:hAnsi="Times New Roman"/>
          <w:sz w:val="24"/>
          <w:szCs w:val="24"/>
        </w:rPr>
        <w:t xml:space="preserve">новленных законодательством Российской Федерации, а также стандартами, правилами и другими внутренними документами РОР «Союз «СРО «РОСК»; </w:t>
      </w:r>
      <w:r w:rsidRPr="00121E55">
        <w:rPr>
          <w:rFonts w:ascii="Times New Roman" w:hAnsi="Times New Roman"/>
          <w:sz w:val="24"/>
          <w:szCs w:val="24"/>
        </w:rPr>
        <w:t>осуществлять страхов</w:t>
      </w:r>
      <w:r w:rsidRPr="00121E55">
        <w:rPr>
          <w:rFonts w:ascii="Times New Roman" w:hAnsi="Times New Roman"/>
          <w:sz w:val="24"/>
          <w:szCs w:val="24"/>
        </w:rPr>
        <w:t>а</w:t>
      </w:r>
      <w:r w:rsidRPr="00121E55">
        <w:rPr>
          <w:rFonts w:ascii="Times New Roman" w:hAnsi="Times New Roman"/>
          <w:sz w:val="24"/>
          <w:szCs w:val="24"/>
        </w:rPr>
        <w:t>ние риска гражданской ответственности, которая может наступить в случае причинения вреда в следствие недостатков работ, которые оказывают влияние на безопасность объе</w:t>
      </w:r>
      <w:r w:rsidRPr="00121E55">
        <w:rPr>
          <w:rFonts w:ascii="Times New Roman" w:hAnsi="Times New Roman"/>
          <w:sz w:val="24"/>
          <w:szCs w:val="24"/>
        </w:rPr>
        <w:t>к</w:t>
      </w:r>
      <w:r w:rsidRPr="00121E55">
        <w:rPr>
          <w:rFonts w:ascii="Times New Roman" w:hAnsi="Times New Roman"/>
          <w:sz w:val="24"/>
          <w:szCs w:val="24"/>
        </w:rPr>
        <w:t>тов капитального строительства;</w:t>
      </w:r>
      <w:proofErr w:type="gramEnd"/>
      <w:r w:rsidRPr="00121E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E55">
        <w:rPr>
          <w:rFonts w:ascii="Times New Roman" w:hAnsi="Times New Roman"/>
          <w:sz w:val="24"/>
          <w:szCs w:val="24"/>
        </w:rPr>
        <w:t>обеспечить непрерывность своего соответствия требов</w:t>
      </w:r>
      <w:r w:rsidRPr="00121E55">
        <w:rPr>
          <w:rFonts w:ascii="Times New Roman" w:hAnsi="Times New Roman"/>
          <w:sz w:val="24"/>
          <w:szCs w:val="24"/>
        </w:rPr>
        <w:t>а</w:t>
      </w:r>
      <w:r w:rsidRPr="00121E55">
        <w:rPr>
          <w:rFonts w:ascii="Times New Roman" w:hAnsi="Times New Roman"/>
          <w:sz w:val="24"/>
          <w:szCs w:val="24"/>
        </w:rPr>
        <w:t>ниям к членству в РОР «Союз «СРО «РОСК»;</w:t>
      </w:r>
      <w:r w:rsidRPr="00121E55">
        <w:rPr>
          <w:rStyle w:val="FontStyle37"/>
          <w:rFonts w:ascii="Times New Roman" w:hAnsi="Times New Roman"/>
          <w:sz w:val="24"/>
          <w:szCs w:val="24"/>
        </w:rPr>
        <w:t xml:space="preserve"> </w:t>
      </w:r>
      <w:r w:rsidRPr="004407C3">
        <w:rPr>
          <w:rFonts w:ascii="Times New Roman" w:hAnsi="Times New Roman"/>
          <w:sz w:val="24"/>
          <w:szCs w:val="24"/>
        </w:rPr>
        <w:t xml:space="preserve">соблюдать требования и </w:t>
      </w:r>
      <w:r w:rsidRPr="00E205D5">
        <w:rPr>
          <w:rFonts w:ascii="Times New Roman" w:hAnsi="Times New Roman"/>
          <w:sz w:val="24"/>
          <w:szCs w:val="24"/>
        </w:rPr>
        <w:t>исполнять обяз</w:t>
      </w:r>
      <w:r w:rsidRPr="00E205D5">
        <w:rPr>
          <w:rFonts w:ascii="Times New Roman" w:hAnsi="Times New Roman"/>
          <w:sz w:val="24"/>
          <w:szCs w:val="24"/>
        </w:rPr>
        <w:t>а</w:t>
      </w:r>
      <w:r w:rsidRPr="00E205D5">
        <w:rPr>
          <w:rFonts w:ascii="Times New Roman" w:hAnsi="Times New Roman"/>
          <w:sz w:val="24"/>
          <w:szCs w:val="24"/>
        </w:rPr>
        <w:t>тельства по договорам строительного подряда, заключенных членом Союза с использов</w:t>
      </w:r>
      <w:r w:rsidRPr="00E205D5">
        <w:rPr>
          <w:rFonts w:ascii="Times New Roman" w:hAnsi="Times New Roman"/>
          <w:sz w:val="24"/>
          <w:szCs w:val="24"/>
        </w:rPr>
        <w:t>а</w:t>
      </w:r>
      <w:r w:rsidRPr="00E205D5">
        <w:rPr>
          <w:rFonts w:ascii="Times New Roman" w:hAnsi="Times New Roman"/>
          <w:sz w:val="24"/>
          <w:szCs w:val="24"/>
        </w:rPr>
        <w:t>нием конкурентных способов заключения договоров;</w:t>
      </w:r>
      <w:r w:rsidRPr="004407C3">
        <w:rPr>
          <w:rFonts w:ascii="Times New Roman" w:hAnsi="Times New Roman"/>
          <w:sz w:val="24"/>
          <w:szCs w:val="24"/>
        </w:rPr>
        <w:t xml:space="preserve">  </w:t>
      </w:r>
      <w:r w:rsidRPr="00933ED1">
        <w:rPr>
          <w:rFonts w:ascii="Times New Roman" w:hAnsi="Times New Roman"/>
          <w:sz w:val="24"/>
          <w:szCs w:val="24"/>
        </w:rPr>
        <w:t>выполнять иные обязанности, выт</w:t>
      </w:r>
      <w:r w:rsidRPr="00933ED1">
        <w:rPr>
          <w:rFonts w:ascii="Times New Roman" w:hAnsi="Times New Roman"/>
          <w:sz w:val="24"/>
          <w:szCs w:val="24"/>
        </w:rPr>
        <w:t>е</w:t>
      </w:r>
      <w:r w:rsidRPr="00933ED1">
        <w:rPr>
          <w:rFonts w:ascii="Times New Roman" w:hAnsi="Times New Roman"/>
          <w:sz w:val="24"/>
          <w:szCs w:val="24"/>
        </w:rPr>
        <w:t xml:space="preserve">кающие из требований действующего законодательства Российской Федерации, Устава </w:t>
      </w:r>
      <w:r w:rsidRPr="00933ED1">
        <w:rPr>
          <w:rFonts w:ascii="Times New Roman" w:hAnsi="Times New Roman"/>
          <w:sz w:val="24"/>
          <w:szCs w:val="24"/>
        </w:rPr>
        <w:lastRenderedPageBreak/>
        <w:t>РОР «Союз «СРО «РОСК», других внутренних документов, решений органов управления РОР «Союз «СРО «РОСК».</w:t>
      </w:r>
      <w:proofErr w:type="gramEnd"/>
    </w:p>
    <w:p w:rsidR="00355EEA" w:rsidRDefault="00355EEA" w:rsidP="00355E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Согласно п.2.8. Положения о порядке расчета и уплаты вступительного и регуля</w:t>
      </w:r>
      <w:r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hAnsi="Times New Roman"/>
          <w:sz w:val="24"/>
          <w:szCs w:val="28"/>
        </w:rPr>
        <w:t>ных членских взносов в РОР «Союз «СРО «РОСК» р</w:t>
      </w:r>
      <w:r w:rsidRPr="00ED273E">
        <w:rPr>
          <w:rFonts w:ascii="Times New Roman" w:hAnsi="Times New Roman"/>
          <w:sz w:val="24"/>
          <w:szCs w:val="28"/>
        </w:rPr>
        <w:t>егулярные членские взносы должны уплачиваться ежемесячно каждым членом РОР «Союз «СРО «РОСК» не позднее 20 числа текущего месяца посредством перечисления денежных средств на расчетный счет РОР «Союз «СРО «РОСК».</w:t>
      </w:r>
      <w:r w:rsidRPr="00ED273E">
        <w:rPr>
          <w:sz w:val="24"/>
          <w:szCs w:val="28"/>
        </w:rPr>
        <w:t xml:space="preserve"> </w:t>
      </w:r>
      <w:r w:rsidRPr="00ED273E">
        <w:rPr>
          <w:rFonts w:ascii="Times New Roman" w:hAnsi="Times New Roman"/>
          <w:sz w:val="24"/>
        </w:rPr>
        <w:t>Членские взносы могут быть уплачены ранее срока, установленн</w:t>
      </w:r>
      <w:r w:rsidRPr="00ED273E">
        <w:rPr>
          <w:rFonts w:ascii="Times New Roman" w:hAnsi="Times New Roman"/>
          <w:sz w:val="24"/>
        </w:rPr>
        <w:t>о</w:t>
      </w:r>
      <w:r w:rsidRPr="00ED273E">
        <w:rPr>
          <w:rFonts w:ascii="Times New Roman" w:hAnsi="Times New Roman"/>
          <w:sz w:val="24"/>
        </w:rPr>
        <w:t>го настоящим пунктом (авансовым платежом).</w:t>
      </w:r>
    </w:p>
    <w:p w:rsidR="00355EEA" w:rsidRDefault="00355EEA" w:rsidP="00355E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8A0">
        <w:rPr>
          <w:rFonts w:ascii="Times New Roman" w:hAnsi="Times New Roman"/>
          <w:sz w:val="24"/>
        </w:rPr>
        <w:t>Комитет пришел к выводу о наличии доказательств, подтверждающих факт наруш</w:t>
      </w:r>
      <w:r w:rsidRPr="00EC08A0">
        <w:rPr>
          <w:rFonts w:ascii="Times New Roman" w:hAnsi="Times New Roman"/>
          <w:sz w:val="24"/>
        </w:rPr>
        <w:t>е</w:t>
      </w:r>
      <w:r w:rsidRPr="00EC08A0">
        <w:rPr>
          <w:rFonts w:ascii="Times New Roman" w:hAnsi="Times New Roman"/>
          <w:sz w:val="24"/>
        </w:rPr>
        <w:t xml:space="preserve">ния </w:t>
      </w:r>
      <w:r w:rsidR="009A478A">
        <w:rPr>
          <w:rFonts w:ascii="Times New Roman" w:hAnsi="Times New Roman"/>
          <w:sz w:val="24"/>
          <w:szCs w:val="24"/>
          <w:lang w:eastAsia="ru-RU"/>
        </w:rPr>
        <w:t>МУП «Выселковский ДРСУ»</w:t>
      </w:r>
      <w:r w:rsidRPr="00EC08A0">
        <w:rPr>
          <w:rFonts w:ascii="Times New Roman" w:hAnsi="Times New Roman"/>
          <w:sz w:val="24"/>
        </w:rPr>
        <w:t xml:space="preserve"> требований п.5.6. Устава РОР «Союз «СРО «РОСК</w:t>
      </w:r>
      <w:r w:rsidRPr="00F1671C">
        <w:rPr>
          <w:rFonts w:ascii="Times New Roman" w:hAnsi="Times New Roman"/>
          <w:sz w:val="24"/>
        </w:rPr>
        <w:t>», 4.2. Положения о членстве в РОР «Союз «СРО «РОСК», о требованиях к его членам,</w:t>
      </w:r>
      <w:r w:rsidRPr="00EC08A0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  <w:szCs w:val="28"/>
        </w:rPr>
        <w:t>п.2.8. Положения о порядке расчета и уплаты вступительного и регулярных членских взносов в РОР «Союз «СРО «РОСК».</w:t>
      </w:r>
    </w:p>
    <w:p w:rsidR="00355EEA" w:rsidRPr="00EC08A0" w:rsidRDefault="00355EEA" w:rsidP="00355E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EC08A0">
        <w:rPr>
          <w:rFonts w:ascii="Times New Roman" w:eastAsia="Times New Roman" w:hAnsi="Times New Roman"/>
          <w:sz w:val="24"/>
        </w:rPr>
        <w:t>Согласно п.1.6.1. Положения о применении РОР «Союз «СРО «РОСК» мер дисци</w:t>
      </w:r>
      <w:r w:rsidRPr="00EC08A0">
        <w:rPr>
          <w:rFonts w:ascii="Times New Roman" w:eastAsia="Times New Roman" w:hAnsi="Times New Roman"/>
          <w:sz w:val="24"/>
        </w:rPr>
        <w:t>п</w:t>
      </w:r>
      <w:r w:rsidRPr="00EC08A0">
        <w:rPr>
          <w:rFonts w:ascii="Times New Roman" w:eastAsia="Times New Roman" w:hAnsi="Times New Roman"/>
          <w:sz w:val="24"/>
        </w:rPr>
        <w:t>линарного воздействия в отношении своих членов (далее – Положение о мерах)</w:t>
      </w:r>
      <w:r w:rsidRPr="00EC08A0">
        <w:rPr>
          <w:rFonts w:ascii="Times New Roman" w:hAnsi="Times New Roman"/>
          <w:sz w:val="24"/>
        </w:rPr>
        <w:t xml:space="preserve"> </w:t>
      </w:r>
      <w:r w:rsidRPr="00EC08A0">
        <w:rPr>
          <w:rFonts w:ascii="Times New Roman" w:eastAsia="Times New Roman" w:hAnsi="Times New Roman"/>
          <w:sz w:val="24"/>
        </w:rPr>
        <w:t>дисци</w:t>
      </w:r>
      <w:r w:rsidRPr="00EC08A0">
        <w:rPr>
          <w:rFonts w:ascii="Times New Roman" w:eastAsia="Times New Roman" w:hAnsi="Times New Roman"/>
          <w:sz w:val="24"/>
        </w:rPr>
        <w:t>п</w:t>
      </w:r>
      <w:r w:rsidRPr="00EC08A0">
        <w:rPr>
          <w:rFonts w:ascii="Times New Roman" w:eastAsia="Times New Roman" w:hAnsi="Times New Roman"/>
          <w:sz w:val="24"/>
        </w:rPr>
        <w:t>линарным правонарушением признается противоправное, виновное действие (бездейс</w:t>
      </w:r>
      <w:r w:rsidRPr="00EC08A0">
        <w:rPr>
          <w:rFonts w:ascii="Times New Roman" w:eastAsia="Times New Roman" w:hAnsi="Times New Roman"/>
          <w:sz w:val="24"/>
        </w:rPr>
        <w:t>т</w:t>
      </w:r>
      <w:r w:rsidRPr="00EC08A0">
        <w:rPr>
          <w:rFonts w:ascii="Times New Roman" w:eastAsia="Times New Roman" w:hAnsi="Times New Roman"/>
          <w:sz w:val="24"/>
        </w:rPr>
        <w:t>вие) члена РОР «Союз «СРО «РОСК», за которое указанным Положением в соответствии с законодательством Российской Федерации установлены меры дисциплинарного возде</w:t>
      </w:r>
      <w:r w:rsidRPr="00EC08A0">
        <w:rPr>
          <w:rFonts w:ascii="Times New Roman" w:eastAsia="Times New Roman" w:hAnsi="Times New Roman"/>
          <w:sz w:val="24"/>
        </w:rPr>
        <w:t>й</w:t>
      </w:r>
      <w:r w:rsidRPr="00EC08A0">
        <w:rPr>
          <w:rFonts w:ascii="Times New Roman" w:eastAsia="Times New Roman" w:hAnsi="Times New Roman"/>
          <w:sz w:val="24"/>
        </w:rPr>
        <w:t>ствия.</w:t>
      </w:r>
    </w:p>
    <w:p w:rsidR="00355EEA" w:rsidRDefault="00355EEA" w:rsidP="00355E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0BA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>с п.</w:t>
      </w:r>
      <w:r w:rsidRPr="0006259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062596">
        <w:rPr>
          <w:rFonts w:ascii="Times New Roman" w:hAnsi="Times New Roman"/>
          <w:sz w:val="24"/>
          <w:szCs w:val="24"/>
        </w:rPr>
        <w:t>. Положения о мерах пред</w:t>
      </w:r>
      <w:r>
        <w:rPr>
          <w:rFonts w:ascii="Times New Roman" w:hAnsi="Times New Roman"/>
          <w:sz w:val="24"/>
          <w:szCs w:val="24"/>
        </w:rPr>
        <w:t>писание</w:t>
      </w:r>
      <w:r w:rsidRPr="00062596">
        <w:rPr>
          <w:rFonts w:ascii="Times New Roman" w:hAnsi="Times New Roman"/>
          <w:sz w:val="24"/>
          <w:szCs w:val="24"/>
        </w:rPr>
        <w:t xml:space="preserve"> выносится в письменной форме в случаях, указанных в графе </w:t>
      </w:r>
      <w:r>
        <w:rPr>
          <w:rFonts w:ascii="Times New Roman" w:hAnsi="Times New Roman"/>
          <w:sz w:val="24"/>
          <w:szCs w:val="24"/>
        </w:rPr>
        <w:t>2</w:t>
      </w:r>
      <w:r w:rsidRPr="00062596">
        <w:rPr>
          <w:rFonts w:ascii="Times New Roman" w:hAnsi="Times New Roman"/>
          <w:sz w:val="24"/>
          <w:szCs w:val="24"/>
        </w:rPr>
        <w:t xml:space="preserve"> Приложения №1 к Положению, в том числе, в сл</w:t>
      </w:r>
      <w:r w:rsidRPr="00062596">
        <w:rPr>
          <w:rFonts w:ascii="Times New Roman" w:hAnsi="Times New Roman"/>
          <w:sz w:val="24"/>
          <w:szCs w:val="24"/>
        </w:rPr>
        <w:t>у</w:t>
      </w:r>
      <w:r w:rsidRPr="00062596">
        <w:rPr>
          <w:rFonts w:ascii="Times New Roman" w:hAnsi="Times New Roman"/>
          <w:sz w:val="24"/>
          <w:szCs w:val="24"/>
        </w:rPr>
        <w:t xml:space="preserve">чае, неуплата в установленный внутренними документами РОР «Союз «СРО «РОСК» срок регулярных членских </w:t>
      </w:r>
      <w:r>
        <w:rPr>
          <w:rFonts w:ascii="Times New Roman" w:hAnsi="Times New Roman"/>
          <w:sz w:val="24"/>
          <w:szCs w:val="24"/>
        </w:rPr>
        <w:t>взносов (наличие задолженности)</w:t>
      </w:r>
      <w:r w:rsidRPr="00062596">
        <w:rPr>
          <w:rFonts w:ascii="Times New Roman" w:hAnsi="Times New Roman"/>
          <w:sz w:val="24"/>
          <w:szCs w:val="24"/>
        </w:rPr>
        <w:t>.</w:t>
      </w:r>
    </w:p>
    <w:p w:rsidR="00355EEA" w:rsidRPr="00355EEA" w:rsidRDefault="00355EEA" w:rsidP="00355E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8A0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EC08A0">
        <w:rPr>
          <w:rFonts w:ascii="Times New Roman" w:hAnsi="Times New Roman"/>
          <w:sz w:val="24"/>
        </w:rPr>
        <w:t>изложенного</w:t>
      </w:r>
      <w:proofErr w:type="gramEnd"/>
      <w:r w:rsidRPr="00EC08A0">
        <w:rPr>
          <w:rFonts w:ascii="Times New Roman" w:hAnsi="Times New Roman"/>
          <w:sz w:val="24"/>
        </w:rPr>
        <w:t>, руководствуясь ст.55.15. Градостроительного кодекса РФ, Уставом РОР «Союз «СРО «РОСК», Положения о членстве в РОР «Союз «СРО «РОСК», о требованиях к его членам, Положением о Дисциплинарном комитете РОР «Союз «СРО «РОСК», Положением о мерах, Комитет</w:t>
      </w:r>
    </w:p>
    <w:p w:rsidR="00513F93" w:rsidRDefault="00513F93" w:rsidP="00B660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60BA" w:rsidRDefault="00B660BA" w:rsidP="005C2E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56009">
        <w:rPr>
          <w:rFonts w:ascii="Times New Roman" w:hAnsi="Times New Roman"/>
          <w:b/>
          <w:sz w:val="24"/>
          <w:szCs w:val="28"/>
        </w:rPr>
        <w:t>РЕШ</w:t>
      </w:r>
      <w:r w:rsidR="005C2EF8">
        <w:rPr>
          <w:rFonts w:ascii="Times New Roman" w:hAnsi="Times New Roman"/>
          <w:b/>
          <w:sz w:val="24"/>
          <w:szCs w:val="28"/>
        </w:rPr>
        <w:t>И</w:t>
      </w:r>
      <w:r w:rsidRPr="00056009">
        <w:rPr>
          <w:rFonts w:ascii="Times New Roman" w:hAnsi="Times New Roman"/>
          <w:b/>
          <w:sz w:val="24"/>
          <w:szCs w:val="28"/>
        </w:rPr>
        <w:t>Л:</w:t>
      </w:r>
    </w:p>
    <w:p w:rsidR="005C2EF8" w:rsidRPr="00056009" w:rsidRDefault="005C2EF8" w:rsidP="005C2E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55EEA" w:rsidRDefault="004407C3" w:rsidP="00E205D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407C3">
        <w:rPr>
          <w:rFonts w:ascii="Times New Roman" w:hAnsi="Times New Roman"/>
          <w:b/>
          <w:sz w:val="24"/>
          <w:szCs w:val="24"/>
        </w:rPr>
        <w:t xml:space="preserve">1. </w:t>
      </w:r>
      <w:r w:rsidR="00355EEA" w:rsidRPr="00FC056B">
        <w:rPr>
          <w:rFonts w:ascii="Times New Roman" w:hAnsi="Times New Roman"/>
          <w:sz w:val="24"/>
          <w:szCs w:val="24"/>
        </w:rPr>
        <w:t>Применить</w:t>
      </w:r>
      <w:r w:rsidR="00355EEA" w:rsidRPr="00FC056B">
        <w:rPr>
          <w:rFonts w:ascii="Times New Roman" w:hAnsi="Times New Roman"/>
          <w:i/>
          <w:sz w:val="24"/>
          <w:szCs w:val="24"/>
        </w:rPr>
        <w:t xml:space="preserve"> </w:t>
      </w:r>
      <w:r w:rsidR="00355EEA" w:rsidRPr="00FC056B">
        <w:rPr>
          <w:rFonts w:ascii="Times New Roman" w:hAnsi="Times New Roman"/>
          <w:sz w:val="24"/>
          <w:szCs w:val="24"/>
        </w:rPr>
        <w:t xml:space="preserve">к </w:t>
      </w:r>
      <w:r w:rsidR="009A478A">
        <w:rPr>
          <w:rFonts w:ascii="Times New Roman" w:hAnsi="Times New Roman"/>
          <w:sz w:val="24"/>
          <w:szCs w:val="24"/>
          <w:lang w:eastAsia="ru-RU"/>
        </w:rPr>
        <w:t>МУП «Выселковский ДРСУ»</w:t>
      </w:r>
      <w:r w:rsidR="00355EEA" w:rsidRPr="00FC056B">
        <w:rPr>
          <w:rFonts w:ascii="Times New Roman" w:hAnsi="Times New Roman"/>
          <w:sz w:val="24"/>
          <w:szCs w:val="24"/>
        </w:rPr>
        <w:t xml:space="preserve"> меру дисциплинарного воздействия в виде </w:t>
      </w:r>
      <w:r w:rsidR="00355EEA">
        <w:rPr>
          <w:rFonts w:ascii="Times New Roman" w:hAnsi="Times New Roman"/>
          <w:b/>
          <w:i/>
          <w:sz w:val="24"/>
          <w:szCs w:val="24"/>
        </w:rPr>
        <w:t>предписания</w:t>
      </w:r>
      <w:r w:rsidR="00E205D5">
        <w:rPr>
          <w:rFonts w:ascii="Times New Roman" w:hAnsi="Times New Roman"/>
          <w:b/>
          <w:i/>
          <w:sz w:val="24"/>
          <w:szCs w:val="24"/>
        </w:rPr>
        <w:t xml:space="preserve"> (повторно)</w:t>
      </w:r>
      <w:r w:rsidR="00355EEA" w:rsidRPr="00FC056B">
        <w:rPr>
          <w:rFonts w:ascii="Times New Roman" w:hAnsi="Times New Roman"/>
          <w:b/>
          <w:i/>
          <w:sz w:val="24"/>
          <w:szCs w:val="24"/>
        </w:rPr>
        <w:t xml:space="preserve"> об устранении выявленных нарушений в срок до </w:t>
      </w:r>
      <w:r w:rsidR="00355EEA">
        <w:rPr>
          <w:rFonts w:ascii="Times New Roman" w:hAnsi="Times New Roman"/>
          <w:b/>
          <w:i/>
          <w:sz w:val="24"/>
          <w:szCs w:val="24"/>
        </w:rPr>
        <w:t>31.03.2019</w:t>
      </w:r>
      <w:r w:rsidR="00355EEA" w:rsidRPr="00FC056B">
        <w:rPr>
          <w:rFonts w:ascii="Times New Roman" w:hAnsi="Times New Roman"/>
          <w:b/>
          <w:i/>
          <w:sz w:val="24"/>
          <w:szCs w:val="24"/>
        </w:rPr>
        <w:t xml:space="preserve"> г.</w:t>
      </w:r>
      <w:r w:rsidR="00355EEA" w:rsidRPr="00FC056B">
        <w:rPr>
          <w:rFonts w:ascii="Times New Roman" w:hAnsi="Times New Roman"/>
          <w:sz w:val="24"/>
          <w:szCs w:val="24"/>
        </w:rPr>
        <w:t xml:space="preserve"> </w:t>
      </w:r>
      <w:r w:rsidR="00355EEA" w:rsidRPr="00FC056B">
        <w:rPr>
          <w:rFonts w:ascii="Times New Roman" w:hAnsi="Times New Roman"/>
          <w:i/>
          <w:sz w:val="24"/>
          <w:szCs w:val="24"/>
        </w:rPr>
        <w:t xml:space="preserve">за </w:t>
      </w:r>
      <w:r w:rsidR="00355EEA">
        <w:rPr>
          <w:rFonts w:ascii="Times New Roman" w:hAnsi="Times New Roman"/>
          <w:i/>
          <w:sz w:val="24"/>
          <w:szCs w:val="24"/>
        </w:rPr>
        <w:t>наличие задолженности по оплате регулярных членских взносов.</w:t>
      </w:r>
    </w:p>
    <w:p w:rsidR="002E4071" w:rsidRDefault="00355EEA" w:rsidP="00355E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 w:rsidRPr="00355EEA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="001F372E" w:rsidRPr="001F372E">
        <w:rPr>
          <w:rFonts w:ascii="Times New Roman" w:hAnsi="Times New Roman"/>
          <w:sz w:val="24"/>
        </w:rPr>
        <w:t>Передать решение Дисциплинарного комитета генеральному директору РОР «С</w:t>
      </w:r>
      <w:r w:rsidR="001F372E" w:rsidRPr="001F372E">
        <w:rPr>
          <w:rFonts w:ascii="Times New Roman" w:hAnsi="Times New Roman"/>
          <w:sz w:val="24"/>
        </w:rPr>
        <w:t>о</w:t>
      </w:r>
      <w:r w:rsidR="001F372E" w:rsidRPr="001F372E">
        <w:rPr>
          <w:rFonts w:ascii="Times New Roman" w:hAnsi="Times New Roman"/>
          <w:sz w:val="24"/>
        </w:rPr>
        <w:t>юз «СРО «РОСК» для доведения до сведения руководителя указанной организации и</w:t>
      </w:r>
      <w:r w:rsidR="001F372E" w:rsidRPr="001F372E">
        <w:rPr>
          <w:rFonts w:ascii="Times New Roman" w:hAnsi="Times New Roman"/>
          <w:sz w:val="24"/>
        </w:rPr>
        <w:t>н</w:t>
      </w:r>
      <w:r w:rsidR="001F372E" w:rsidRPr="001F372E">
        <w:rPr>
          <w:rFonts w:ascii="Times New Roman" w:hAnsi="Times New Roman"/>
          <w:sz w:val="24"/>
        </w:rPr>
        <w:t>формации о принят</w:t>
      </w:r>
      <w:r w:rsidR="00562263">
        <w:rPr>
          <w:rFonts w:ascii="Times New Roman" w:hAnsi="Times New Roman"/>
          <w:sz w:val="24"/>
        </w:rPr>
        <w:t>ом</w:t>
      </w:r>
      <w:r w:rsidR="001F372E" w:rsidRPr="001F372E">
        <w:rPr>
          <w:rFonts w:ascii="Times New Roman" w:hAnsi="Times New Roman"/>
          <w:sz w:val="24"/>
        </w:rPr>
        <w:t xml:space="preserve"> решени</w:t>
      </w:r>
      <w:r w:rsidR="00562263">
        <w:rPr>
          <w:rFonts w:ascii="Times New Roman" w:hAnsi="Times New Roman"/>
          <w:sz w:val="24"/>
        </w:rPr>
        <w:t>и</w:t>
      </w:r>
      <w:r w:rsidR="001F372E" w:rsidRPr="001F372E">
        <w:rPr>
          <w:rFonts w:ascii="Times New Roman" w:hAnsi="Times New Roman"/>
          <w:sz w:val="24"/>
        </w:rPr>
        <w:t>.</w:t>
      </w:r>
    </w:p>
    <w:p w:rsidR="00FC056B" w:rsidRDefault="00FC056B" w:rsidP="00AD4322">
      <w:pPr>
        <w:spacing w:after="0" w:line="240" w:lineRule="auto"/>
        <w:ind w:firstLine="567"/>
        <w:jc w:val="both"/>
        <w:rPr>
          <w:rFonts w:ascii="Times New Roman" w:hAnsi="Times New Roman"/>
          <w:i/>
          <w:szCs w:val="28"/>
        </w:rPr>
      </w:pPr>
    </w:p>
    <w:p w:rsidR="00AD4322" w:rsidRPr="004F55DC" w:rsidRDefault="00AD4322" w:rsidP="00AD43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Cs w:val="28"/>
        </w:rPr>
      </w:pPr>
      <w:proofErr w:type="gramStart"/>
      <w:r w:rsidRPr="004F55DC">
        <w:rPr>
          <w:rFonts w:ascii="Times New Roman" w:hAnsi="Times New Roman"/>
          <w:i/>
          <w:szCs w:val="28"/>
        </w:rPr>
        <w:t>Решение Дисциплинарного комитета РОР «Союз «СРО «РОСК» о применении меры дисц</w:t>
      </w:r>
      <w:r w:rsidRPr="004F55DC">
        <w:rPr>
          <w:rFonts w:ascii="Times New Roman" w:hAnsi="Times New Roman"/>
          <w:i/>
          <w:szCs w:val="28"/>
        </w:rPr>
        <w:t>и</w:t>
      </w:r>
      <w:r w:rsidRPr="004F55DC">
        <w:rPr>
          <w:rFonts w:ascii="Times New Roman" w:hAnsi="Times New Roman"/>
          <w:i/>
          <w:szCs w:val="28"/>
        </w:rPr>
        <w:t>плинарного воздействия может быть обжаловано членом Союза, в отношении которого прин</w:t>
      </w:r>
      <w:r w:rsidRPr="004F55DC">
        <w:rPr>
          <w:rFonts w:ascii="Times New Roman" w:hAnsi="Times New Roman"/>
          <w:i/>
          <w:szCs w:val="28"/>
        </w:rPr>
        <w:t>я</w:t>
      </w:r>
      <w:r w:rsidRPr="004F55DC">
        <w:rPr>
          <w:rFonts w:ascii="Times New Roman" w:hAnsi="Times New Roman"/>
          <w:i/>
          <w:szCs w:val="28"/>
        </w:rPr>
        <w:t>то указанное решение, в Совет Союза в течение пяти рабочих дней со дня получения копии да</w:t>
      </w:r>
      <w:r w:rsidRPr="004F55DC">
        <w:rPr>
          <w:rFonts w:ascii="Times New Roman" w:hAnsi="Times New Roman"/>
          <w:i/>
          <w:szCs w:val="28"/>
        </w:rPr>
        <w:t>н</w:t>
      </w:r>
      <w:r w:rsidRPr="004F55DC">
        <w:rPr>
          <w:rFonts w:ascii="Times New Roman" w:hAnsi="Times New Roman"/>
          <w:i/>
          <w:szCs w:val="28"/>
        </w:rPr>
        <w:t>ного решения, в арбитражный суд, а также в третейский суд, сформированный Ассоциацией «Национальное объединение строителей» в порядке и сроки, установленные законодательством Российской Федерации.</w:t>
      </w:r>
      <w:proofErr w:type="gramEnd"/>
    </w:p>
    <w:p w:rsidR="00FC056B" w:rsidRDefault="00FC056B" w:rsidP="00833BB3">
      <w:pPr>
        <w:pStyle w:val="a3"/>
        <w:ind w:left="0" w:firstLine="567"/>
        <w:jc w:val="both"/>
        <w:rPr>
          <w:b/>
        </w:rPr>
      </w:pPr>
    </w:p>
    <w:p w:rsidR="00FC056B" w:rsidRDefault="00FC056B" w:rsidP="00833BB3">
      <w:pPr>
        <w:pStyle w:val="a3"/>
        <w:ind w:left="0" w:firstLine="567"/>
        <w:jc w:val="both"/>
        <w:rPr>
          <w:b/>
        </w:rPr>
      </w:pPr>
    </w:p>
    <w:p w:rsidR="005340C6" w:rsidRPr="00056009" w:rsidRDefault="005340C6" w:rsidP="005340C6">
      <w:pPr>
        <w:pStyle w:val="a3"/>
        <w:ind w:left="0" w:firstLine="567"/>
        <w:jc w:val="both"/>
      </w:pPr>
      <w:r w:rsidRPr="00056009">
        <w:rPr>
          <w:b/>
        </w:rPr>
        <w:t xml:space="preserve">Председатель </w:t>
      </w:r>
    </w:p>
    <w:p w:rsidR="005340C6" w:rsidRDefault="005340C6" w:rsidP="005340C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6009">
        <w:rPr>
          <w:rFonts w:ascii="Times New Roman" w:hAnsi="Times New Roman"/>
          <w:b/>
          <w:sz w:val="24"/>
          <w:szCs w:val="24"/>
        </w:rPr>
        <w:t>Дисциплинарного  комитета</w:t>
      </w:r>
    </w:p>
    <w:p w:rsidR="005340C6" w:rsidRDefault="005340C6" w:rsidP="005340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РОР «Союз «СРО «РОСК»</w:t>
      </w:r>
      <w:r w:rsidRPr="00833B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056009">
        <w:rPr>
          <w:rFonts w:ascii="Times New Roman" w:hAnsi="Times New Roman"/>
          <w:b/>
          <w:sz w:val="24"/>
          <w:szCs w:val="24"/>
        </w:rPr>
        <w:t>С.А. Кривуш</w:t>
      </w:r>
      <w:r w:rsidRPr="00056009">
        <w:rPr>
          <w:rFonts w:ascii="Times New Roman" w:hAnsi="Times New Roman"/>
          <w:b/>
          <w:sz w:val="24"/>
          <w:szCs w:val="24"/>
        </w:rPr>
        <w:t>и</w:t>
      </w:r>
      <w:r w:rsidRPr="00056009">
        <w:rPr>
          <w:rFonts w:ascii="Times New Roman" w:hAnsi="Times New Roman"/>
          <w:b/>
          <w:sz w:val="24"/>
          <w:szCs w:val="24"/>
        </w:rPr>
        <w:t>чев</w:t>
      </w:r>
    </w:p>
    <w:p w:rsidR="00833BB3" w:rsidRDefault="00833BB3" w:rsidP="005340C6">
      <w:pPr>
        <w:pStyle w:val="a3"/>
        <w:ind w:left="0" w:firstLine="567"/>
        <w:jc w:val="both"/>
        <w:rPr>
          <w:b/>
          <w:sz w:val="28"/>
          <w:szCs w:val="28"/>
        </w:rPr>
      </w:pPr>
    </w:p>
    <w:sectPr w:rsidR="00833BB3" w:rsidSect="0044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6737"/>
    <w:rsid w:val="000021EC"/>
    <w:rsid w:val="0000638A"/>
    <w:rsid w:val="00006C5D"/>
    <w:rsid w:val="00037625"/>
    <w:rsid w:val="00047385"/>
    <w:rsid w:val="00056009"/>
    <w:rsid w:val="000A3A79"/>
    <w:rsid w:val="000B0CA4"/>
    <w:rsid w:val="000C27DB"/>
    <w:rsid w:val="00120CBB"/>
    <w:rsid w:val="00121E55"/>
    <w:rsid w:val="00127241"/>
    <w:rsid w:val="00127337"/>
    <w:rsid w:val="0014238A"/>
    <w:rsid w:val="001714E0"/>
    <w:rsid w:val="001760DF"/>
    <w:rsid w:val="00181441"/>
    <w:rsid w:val="00182AB1"/>
    <w:rsid w:val="00194DA1"/>
    <w:rsid w:val="001A50BC"/>
    <w:rsid w:val="001D65DF"/>
    <w:rsid w:val="001F372E"/>
    <w:rsid w:val="001F52F6"/>
    <w:rsid w:val="00211196"/>
    <w:rsid w:val="002475BD"/>
    <w:rsid w:val="002768C0"/>
    <w:rsid w:val="00283EF3"/>
    <w:rsid w:val="00296859"/>
    <w:rsid w:val="002E4071"/>
    <w:rsid w:val="002F54C1"/>
    <w:rsid w:val="00316C32"/>
    <w:rsid w:val="003179B6"/>
    <w:rsid w:val="00343E71"/>
    <w:rsid w:val="00344916"/>
    <w:rsid w:val="0034520F"/>
    <w:rsid w:val="00355EEA"/>
    <w:rsid w:val="0035619C"/>
    <w:rsid w:val="003A0EE3"/>
    <w:rsid w:val="003A6BA8"/>
    <w:rsid w:val="003B79A7"/>
    <w:rsid w:val="003C48E7"/>
    <w:rsid w:val="003C76DB"/>
    <w:rsid w:val="00437933"/>
    <w:rsid w:val="004407C3"/>
    <w:rsid w:val="00446194"/>
    <w:rsid w:val="00447D7F"/>
    <w:rsid w:val="00460A0D"/>
    <w:rsid w:val="00470767"/>
    <w:rsid w:val="004C236F"/>
    <w:rsid w:val="004C4C4F"/>
    <w:rsid w:val="004D41A1"/>
    <w:rsid w:val="004D5653"/>
    <w:rsid w:val="004D6664"/>
    <w:rsid w:val="004E380E"/>
    <w:rsid w:val="004F55DC"/>
    <w:rsid w:val="00513F93"/>
    <w:rsid w:val="005340C6"/>
    <w:rsid w:val="00537646"/>
    <w:rsid w:val="00552367"/>
    <w:rsid w:val="00562263"/>
    <w:rsid w:val="00576C5C"/>
    <w:rsid w:val="00591ABC"/>
    <w:rsid w:val="005C2EF8"/>
    <w:rsid w:val="005F32E8"/>
    <w:rsid w:val="00607B53"/>
    <w:rsid w:val="006264C2"/>
    <w:rsid w:val="006270EF"/>
    <w:rsid w:val="006317D5"/>
    <w:rsid w:val="00663F1B"/>
    <w:rsid w:val="00693805"/>
    <w:rsid w:val="006975C1"/>
    <w:rsid w:val="006B6737"/>
    <w:rsid w:val="006C5A89"/>
    <w:rsid w:val="006D09F7"/>
    <w:rsid w:val="00717EB7"/>
    <w:rsid w:val="0072372B"/>
    <w:rsid w:val="00746A0F"/>
    <w:rsid w:val="007877DE"/>
    <w:rsid w:val="007C0BB1"/>
    <w:rsid w:val="007D65B7"/>
    <w:rsid w:val="007D6B1F"/>
    <w:rsid w:val="007E30A1"/>
    <w:rsid w:val="007F7F76"/>
    <w:rsid w:val="00805A28"/>
    <w:rsid w:val="00826145"/>
    <w:rsid w:val="00833BB3"/>
    <w:rsid w:val="008431D2"/>
    <w:rsid w:val="00874984"/>
    <w:rsid w:val="00890A94"/>
    <w:rsid w:val="008A1C1D"/>
    <w:rsid w:val="008A6451"/>
    <w:rsid w:val="008E323E"/>
    <w:rsid w:val="0095554F"/>
    <w:rsid w:val="0097419B"/>
    <w:rsid w:val="00976B44"/>
    <w:rsid w:val="00982784"/>
    <w:rsid w:val="00993A12"/>
    <w:rsid w:val="009A478A"/>
    <w:rsid w:val="00A2186A"/>
    <w:rsid w:val="00A3407A"/>
    <w:rsid w:val="00A62339"/>
    <w:rsid w:val="00A81201"/>
    <w:rsid w:val="00A8439C"/>
    <w:rsid w:val="00A84F36"/>
    <w:rsid w:val="00A86601"/>
    <w:rsid w:val="00AD4322"/>
    <w:rsid w:val="00AE06F1"/>
    <w:rsid w:val="00B00896"/>
    <w:rsid w:val="00B368ED"/>
    <w:rsid w:val="00B660BA"/>
    <w:rsid w:val="00BC0DD4"/>
    <w:rsid w:val="00BE49C9"/>
    <w:rsid w:val="00BF07CD"/>
    <w:rsid w:val="00BF54C9"/>
    <w:rsid w:val="00BF798A"/>
    <w:rsid w:val="00C06A13"/>
    <w:rsid w:val="00C10D27"/>
    <w:rsid w:val="00C26865"/>
    <w:rsid w:val="00C46DBF"/>
    <w:rsid w:val="00C623C5"/>
    <w:rsid w:val="00C8564D"/>
    <w:rsid w:val="00CA7164"/>
    <w:rsid w:val="00CD6018"/>
    <w:rsid w:val="00CE019E"/>
    <w:rsid w:val="00D2787C"/>
    <w:rsid w:val="00D47C07"/>
    <w:rsid w:val="00D62B72"/>
    <w:rsid w:val="00D62DC0"/>
    <w:rsid w:val="00DA3D98"/>
    <w:rsid w:val="00E205D5"/>
    <w:rsid w:val="00E662FD"/>
    <w:rsid w:val="00EA3C73"/>
    <w:rsid w:val="00ED273E"/>
    <w:rsid w:val="00F03FD8"/>
    <w:rsid w:val="00F367EA"/>
    <w:rsid w:val="00F525CD"/>
    <w:rsid w:val="00F52DAD"/>
    <w:rsid w:val="00F56936"/>
    <w:rsid w:val="00FA73D8"/>
    <w:rsid w:val="00FB2840"/>
    <w:rsid w:val="00FC056B"/>
    <w:rsid w:val="00FC2880"/>
    <w:rsid w:val="00FE0EC0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1"/>
    <w:qFormat/>
    <w:rsid w:val="003B79A7"/>
    <w:pPr>
      <w:widowControl w:val="0"/>
      <w:spacing w:after="0" w:line="240" w:lineRule="auto"/>
      <w:ind w:left="117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No Spacing"/>
    <w:uiPriority w:val="1"/>
    <w:qFormat/>
    <w:rsid w:val="00FA73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37">
    <w:name w:val="Font Style37"/>
    <w:basedOn w:val="a0"/>
    <w:rsid w:val="00121E55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РОСК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</dc:creator>
  <cp:keywords/>
  <dc:description/>
  <cp:lastModifiedBy>Gorban</cp:lastModifiedBy>
  <cp:revision>74</cp:revision>
  <cp:lastPrinted>2018-05-16T12:04:00Z</cp:lastPrinted>
  <dcterms:created xsi:type="dcterms:W3CDTF">2017-08-23T15:21:00Z</dcterms:created>
  <dcterms:modified xsi:type="dcterms:W3CDTF">2019-02-07T13:48:00Z</dcterms:modified>
</cp:coreProperties>
</file>