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r w:rsidR="004E380E">
        <w:rPr>
          <w:b/>
          <w:i/>
        </w:rPr>
        <w:t>ВИТА-Строй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4E380E" w:rsidRPr="004E380E">
        <w:t>2315178471</w:t>
      </w:r>
      <w:r w:rsidR="006B6737">
        <w:t xml:space="preserve">), юридический адрес: </w:t>
      </w:r>
      <w:r w:rsidR="004E380E" w:rsidRPr="004E380E">
        <w:t>353905, Краснодарский край, г</w:t>
      </w:r>
      <w:proofErr w:type="gramStart"/>
      <w:r w:rsidR="004E380E" w:rsidRPr="004E380E">
        <w:t>.Н</w:t>
      </w:r>
      <w:proofErr w:type="gramEnd"/>
      <w:r w:rsidR="004E380E" w:rsidRPr="004E380E">
        <w:t>оворосс</w:t>
      </w:r>
      <w:r w:rsidR="004E380E">
        <w:t>ийск, ул.Свердлова, д.42, пом.1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</w:t>
      </w:r>
      <w:r w:rsidR="006B6737" w:rsidRPr="00E40675">
        <w:t>з</w:t>
      </w:r>
      <w:r w:rsidR="006B6737" w:rsidRPr="00E40675">
        <w:t>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r w:rsidR="004E380E">
        <w:t>ВИТА-Строй</w:t>
      </w:r>
      <w:r w:rsidRPr="003179B6">
        <w:t>» имеет задолженность по опла</w:t>
      </w:r>
      <w:r w:rsidR="004D41A1">
        <w:t xml:space="preserve">те регулярных членских взносов </w:t>
      </w:r>
      <w:r w:rsidR="004E380E">
        <w:t>18 000 рублей, не предста</w:t>
      </w:r>
      <w:r w:rsidR="004E380E">
        <w:t>в</w:t>
      </w:r>
      <w:r w:rsidR="004E380E">
        <w:t>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действующего законодательства Российской Федерации, Устава РОР «Союз «СРО 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r w:rsidR="007D65B7">
        <w:rPr>
          <w:rFonts w:ascii="Times New Roman" w:hAnsi="Times New Roman"/>
          <w:sz w:val="24"/>
        </w:rPr>
        <w:t>ВИТА-Строй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</w:t>
      </w:r>
      <w:r w:rsidR="007F7F76">
        <w:rPr>
          <w:rFonts w:ascii="Times New Roman" w:hAnsi="Times New Roman"/>
          <w:sz w:val="24"/>
          <w:szCs w:val="28"/>
        </w:rPr>
        <w:t>о</w:t>
      </w:r>
      <w:r w:rsidR="007F7F76">
        <w:rPr>
          <w:rFonts w:ascii="Times New Roman" w:hAnsi="Times New Roman"/>
          <w:sz w:val="24"/>
          <w:szCs w:val="28"/>
        </w:rPr>
        <w:t xml:space="preserve">ложения о порядке расчета и уплаты вступительного и регулярных членских </w:t>
      </w:r>
      <w:r w:rsidR="007D65B7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D62DC0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 w:rsidR="007D65B7" w:rsidRPr="007D65B7">
        <w:rPr>
          <w:rFonts w:ascii="Times New Roman" w:hAnsi="Times New Roman"/>
          <w:sz w:val="24"/>
        </w:rPr>
        <w:t xml:space="preserve"> </w:t>
      </w:r>
      <w:r w:rsidR="007D65B7" w:rsidRPr="00B660BA">
        <w:rPr>
          <w:rFonts w:ascii="Times New Roman" w:hAnsi="Times New Roman"/>
          <w:sz w:val="24"/>
        </w:rPr>
        <w:t>В соответствии с п.2.</w:t>
      </w:r>
      <w:r w:rsidR="007D65B7">
        <w:rPr>
          <w:rFonts w:ascii="Times New Roman" w:hAnsi="Times New Roman"/>
          <w:sz w:val="24"/>
        </w:rPr>
        <w:t>3</w:t>
      </w:r>
      <w:r w:rsidR="007D65B7" w:rsidRPr="00B660BA">
        <w:rPr>
          <w:rFonts w:ascii="Times New Roman" w:hAnsi="Times New Roman"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proofErr w:type="gramStart"/>
      <w:r w:rsidR="007D65B7">
        <w:rPr>
          <w:rFonts w:ascii="Times New Roman" w:hAnsi="Times New Roman"/>
          <w:sz w:val="24"/>
        </w:rPr>
        <w:t>Положения о мерах, п</w:t>
      </w:r>
      <w:r w:rsidR="007D65B7" w:rsidRPr="00FA73D8">
        <w:rPr>
          <w:rFonts w:ascii="Times New Roman" w:hAnsi="Times New Roman"/>
          <w:sz w:val="24"/>
        </w:rPr>
        <w:t>редупреждение выносится в письменной форме в случаях совершения членом РОР «С</w:t>
      </w:r>
      <w:r w:rsidR="007D65B7" w:rsidRPr="00FA73D8">
        <w:rPr>
          <w:rFonts w:ascii="Times New Roman" w:hAnsi="Times New Roman"/>
          <w:sz w:val="24"/>
        </w:rPr>
        <w:t>о</w:t>
      </w:r>
      <w:r w:rsidR="007D65B7" w:rsidRPr="00FA73D8">
        <w:rPr>
          <w:rFonts w:ascii="Times New Roman" w:hAnsi="Times New Roman"/>
          <w:sz w:val="24"/>
        </w:rPr>
        <w:t>юз «СРО «РОСК» следующих  нарушений:</w:t>
      </w:r>
      <w:r w:rsidR="007D65B7">
        <w:rPr>
          <w:rFonts w:ascii="Times New Roman" w:hAnsi="Times New Roman"/>
          <w:sz w:val="24"/>
        </w:rPr>
        <w:t xml:space="preserve"> </w:t>
      </w:r>
      <w:r w:rsidR="007D65B7" w:rsidRPr="00FA73D8">
        <w:rPr>
          <w:rFonts w:ascii="Times New Roman" w:hAnsi="Times New Roman"/>
          <w:sz w:val="24"/>
        </w:rPr>
        <w:t>непредставление или несвоевременное пре</w:t>
      </w:r>
      <w:r w:rsidR="007D65B7" w:rsidRPr="00FA73D8">
        <w:rPr>
          <w:rFonts w:ascii="Times New Roman" w:hAnsi="Times New Roman"/>
          <w:sz w:val="24"/>
        </w:rPr>
        <w:t>д</w:t>
      </w:r>
      <w:r w:rsidR="007D65B7" w:rsidRPr="00FA73D8">
        <w:rPr>
          <w:rFonts w:ascii="Times New Roman" w:hAnsi="Times New Roman"/>
          <w:sz w:val="24"/>
        </w:rPr>
        <w:t>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</w:t>
      </w:r>
      <w:r w:rsidR="007D65B7" w:rsidRPr="00FA73D8">
        <w:rPr>
          <w:rFonts w:ascii="Times New Roman" w:hAnsi="Times New Roman"/>
          <w:sz w:val="24"/>
        </w:rPr>
        <w:t>е</w:t>
      </w:r>
      <w:r w:rsidR="007D65B7" w:rsidRPr="00FA73D8">
        <w:rPr>
          <w:rFonts w:ascii="Times New Roman" w:hAnsi="Times New Roman"/>
          <w:sz w:val="24"/>
        </w:rPr>
        <w:t>ния о раскрытии информации РОР «Союз «СРО «РОСК»;</w:t>
      </w:r>
      <w:proofErr w:type="gramEnd"/>
      <w:r w:rsidR="007D65B7" w:rsidRPr="00FA73D8">
        <w:rPr>
          <w:rFonts w:ascii="Times New Roman" w:hAnsi="Times New Roman"/>
          <w:sz w:val="24"/>
        </w:rPr>
        <w:t xml:space="preserve"> непредставление сведений, пр</w:t>
      </w:r>
      <w:r w:rsidR="007D65B7" w:rsidRPr="00FA73D8">
        <w:rPr>
          <w:rFonts w:ascii="Times New Roman" w:hAnsi="Times New Roman"/>
          <w:sz w:val="24"/>
        </w:rPr>
        <w:t>е</w:t>
      </w:r>
      <w:r w:rsidR="007D65B7" w:rsidRPr="00FA73D8">
        <w:rPr>
          <w:rFonts w:ascii="Times New Roman" w:hAnsi="Times New Roman"/>
          <w:sz w:val="24"/>
        </w:rPr>
        <w:t>дусмотренных Положением о членстве в РОР «Союз «СРО «РОСК», о требованиях к его членам</w:t>
      </w:r>
      <w:r w:rsidR="007D65B7">
        <w:rPr>
          <w:rFonts w:ascii="Times New Roman" w:hAnsi="Times New Roman"/>
          <w:sz w:val="24"/>
        </w:rPr>
        <w:t xml:space="preserve">; </w:t>
      </w:r>
      <w:r w:rsidR="007D65B7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</w:t>
      </w:r>
      <w:r w:rsidR="007D65B7" w:rsidRPr="00537646">
        <w:rPr>
          <w:rFonts w:ascii="Times New Roman" w:hAnsi="Times New Roman"/>
          <w:sz w:val="24"/>
        </w:rPr>
        <w:t>а</w:t>
      </w:r>
      <w:r w:rsidR="007D65B7" w:rsidRPr="00537646">
        <w:rPr>
          <w:rFonts w:ascii="Times New Roman" w:hAnsi="Times New Roman"/>
          <w:sz w:val="24"/>
        </w:rPr>
        <w:lastRenderedPageBreak/>
        <w:t>новленные сроки</w:t>
      </w:r>
      <w:r w:rsidR="007D65B7">
        <w:rPr>
          <w:rFonts w:ascii="Times New Roman" w:hAnsi="Times New Roman"/>
          <w:sz w:val="24"/>
        </w:rPr>
        <w:t>.</w:t>
      </w:r>
      <w:r w:rsidR="007D65B7" w:rsidRPr="00446194">
        <w:rPr>
          <w:rFonts w:ascii="Times New Roman" w:hAnsi="Times New Roman"/>
          <w:sz w:val="28"/>
        </w:rPr>
        <w:t xml:space="preserve"> </w:t>
      </w:r>
      <w:r w:rsidR="007D65B7" w:rsidRPr="00446194">
        <w:rPr>
          <w:rFonts w:ascii="Times New Roman" w:hAnsi="Times New Roman"/>
          <w:sz w:val="24"/>
        </w:rPr>
        <w:t xml:space="preserve">Предупреждение выносится также в </w:t>
      </w:r>
      <w:proofErr w:type="gramStart"/>
      <w:r w:rsidR="007D65B7" w:rsidRPr="00446194">
        <w:rPr>
          <w:rFonts w:ascii="Times New Roman" w:hAnsi="Times New Roman"/>
          <w:sz w:val="24"/>
        </w:rPr>
        <w:t>случаях</w:t>
      </w:r>
      <w:proofErr w:type="gramEnd"/>
      <w:r w:rsidR="007D65B7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</w:t>
      </w:r>
      <w:r w:rsidR="007E30A1">
        <w:t>ООО «</w:t>
      </w:r>
      <w:r w:rsidR="007D65B7">
        <w:t>ВИТА-Строй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>в</w:t>
      </w:r>
      <w:r w:rsidR="001F52F6" w:rsidRPr="001F52F6">
        <w:rPr>
          <w:szCs w:val="26"/>
        </w:rPr>
        <w:t>ы</w:t>
      </w:r>
      <w:r w:rsidR="001F52F6" w:rsidRPr="001F52F6">
        <w:rPr>
          <w:szCs w:val="26"/>
        </w:rPr>
        <w:t xml:space="preserve">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7D65B7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7D65B7" w:rsidRPr="007D65B7">
        <w:rPr>
          <w:rFonts w:ascii="Times New Roman" w:hAnsi="Times New Roman"/>
          <w:sz w:val="24"/>
          <w:szCs w:val="24"/>
        </w:rPr>
        <w:t>Применить к ООО «ВИТА-Строй» меру дисциплинарного воздействия в виде в</w:t>
      </w:r>
      <w:r w:rsidR="007D65B7" w:rsidRPr="007D65B7">
        <w:rPr>
          <w:rFonts w:ascii="Times New Roman" w:hAnsi="Times New Roman"/>
          <w:sz w:val="24"/>
          <w:szCs w:val="24"/>
        </w:rPr>
        <w:t>ы</w:t>
      </w:r>
      <w:r w:rsidR="007D65B7" w:rsidRPr="007D65B7">
        <w:rPr>
          <w:rFonts w:ascii="Times New Roman" w:hAnsi="Times New Roman"/>
          <w:sz w:val="24"/>
          <w:szCs w:val="24"/>
        </w:rPr>
        <w:t xml:space="preserve">несения </w:t>
      </w:r>
      <w:r w:rsidR="007D65B7" w:rsidRPr="007D65B7">
        <w:rPr>
          <w:rFonts w:ascii="Times New Roman" w:hAnsi="Times New Roman"/>
          <w:b/>
          <w:i/>
          <w:sz w:val="24"/>
          <w:szCs w:val="24"/>
        </w:rPr>
        <w:t>пред</w:t>
      </w:r>
      <w:r w:rsidR="007D65B7">
        <w:rPr>
          <w:rFonts w:ascii="Times New Roman" w:hAnsi="Times New Roman"/>
          <w:b/>
          <w:i/>
          <w:sz w:val="24"/>
          <w:szCs w:val="24"/>
        </w:rPr>
        <w:t>упреждения</w:t>
      </w:r>
      <w:r w:rsidR="007D65B7" w:rsidRPr="007D65B7">
        <w:rPr>
          <w:rFonts w:ascii="Times New Roman" w:hAnsi="Times New Roman"/>
          <w:b/>
          <w:i/>
          <w:sz w:val="24"/>
          <w:szCs w:val="24"/>
        </w:rPr>
        <w:t xml:space="preserve"> об устранении</w:t>
      </w:r>
      <w:r w:rsidR="007D65B7" w:rsidRPr="007D65B7">
        <w:rPr>
          <w:rFonts w:ascii="Times New Roman" w:hAnsi="Times New Roman"/>
          <w:sz w:val="24"/>
          <w:szCs w:val="24"/>
        </w:rPr>
        <w:t xml:space="preserve"> выявленных </w:t>
      </w:r>
      <w:r w:rsidR="007D65B7" w:rsidRPr="007D65B7">
        <w:rPr>
          <w:rFonts w:ascii="Times New Roman" w:hAnsi="Times New Roman"/>
          <w:b/>
          <w:i/>
          <w:sz w:val="24"/>
          <w:szCs w:val="24"/>
        </w:rPr>
        <w:t xml:space="preserve">нарушений в срок до 01.08.2018 г. </w:t>
      </w:r>
      <w:r w:rsidR="007D65B7" w:rsidRPr="007D65B7">
        <w:rPr>
          <w:rFonts w:ascii="Times New Roman" w:hAnsi="Times New Roman"/>
          <w:sz w:val="24"/>
          <w:szCs w:val="24"/>
        </w:rPr>
        <w:t xml:space="preserve">за </w:t>
      </w:r>
      <w:r w:rsidR="007D65B7">
        <w:rPr>
          <w:rFonts w:ascii="Times New Roman" w:hAnsi="Times New Roman"/>
          <w:sz w:val="24"/>
          <w:szCs w:val="24"/>
        </w:rPr>
        <w:t>не представление отчета о деятельности организации за 2017 г.</w:t>
      </w:r>
    </w:p>
    <w:p w:rsidR="002E4071" w:rsidRDefault="007D65B7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7D65B7">
        <w:rPr>
          <w:rFonts w:ascii="Times New Roman" w:hAnsi="Times New Roman"/>
          <w:b/>
          <w:sz w:val="24"/>
        </w:rPr>
        <w:t>3.</w:t>
      </w:r>
      <w:r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E309C" w:rsidRDefault="00BE309C" w:rsidP="00BE309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BE309C" w:rsidRDefault="00BE309C" w:rsidP="00BE309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BE309C" w:rsidRDefault="00BE309C" w:rsidP="00BE309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BE309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836E5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309C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6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58</cp:revision>
  <cp:lastPrinted>2018-05-16T12:04:00Z</cp:lastPrinted>
  <dcterms:created xsi:type="dcterms:W3CDTF">2017-08-23T15:21:00Z</dcterms:created>
  <dcterms:modified xsi:type="dcterms:W3CDTF">2018-05-17T10:38:00Z</dcterms:modified>
</cp:coreProperties>
</file>